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98E7C4" w14:textId="14B07E99" w:rsidR="00CE6D2C" w:rsidRDefault="00624FC0" w:rsidP="00CE6D2C">
      <w:pPr>
        <w:pStyle w:val="Heading1"/>
        <w:sectPr w:rsidR="00CE6D2C" w:rsidSect="00180E09">
          <w:headerReference w:type="default" r:id="rId11"/>
          <w:footerReference w:type="first" r:id="rId12"/>
          <w:pgSz w:w="11900" w:h="16840"/>
          <w:pgMar w:top="1418" w:right="1418" w:bottom="1418" w:left="1418" w:header="2722" w:footer="709" w:gutter="0"/>
          <w:cols w:space="708"/>
          <w:docGrid w:linePitch="272"/>
        </w:sectPr>
      </w:pPr>
      <w:r>
        <mc:AlternateContent>
          <mc:Choice Requires="wps">
            <w:drawing>
              <wp:anchor distT="0" distB="215900" distL="114300" distR="114300" simplePos="0" relativeHeight="251658241" behindDoc="0" locked="0" layoutInCell="1" allowOverlap="1" wp14:anchorId="51F56050" wp14:editId="47CA082A">
                <wp:simplePos x="0" y="0"/>
                <wp:positionH relativeFrom="column">
                  <wp:posOffset>-33655</wp:posOffset>
                </wp:positionH>
                <wp:positionV relativeFrom="page">
                  <wp:posOffset>2505075</wp:posOffset>
                </wp:positionV>
                <wp:extent cx="6400800" cy="2076450"/>
                <wp:effectExtent l="0" t="0" r="0" b="0"/>
                <wp:wrapTopAndBottom/>
                <wp:docPr id="1" name="Rounded Rectangle 8"/>
                <wp:cNvGraphicFramePr/>
                <a:graphic xmlns:a="http://schemas.openxmlformats.org/drawingml/2006/main">
                  <a:graphicData uri="http://schemas.microsoft.com/office/word/2010/wordprocessingShape">
                    <wps:wsp>
                      <wps:cNvSpPr/>
                      <wps:spPr>
                        <a:xfrm>
                          <a:off x="0" y="0"/>
                          <a:ext cx="6400800" cy="2076450"/>
                        </a:xfrm>
                        <a:prstGeom prst="roundRect">
                          <a:avLst>
                            <a:gd name="adj" fmla="val 2842"/>
                          </a:avLst>
                        </a:prstGeom>
                        <a:solidFill>
                          <a:srgbClr val="E6DAA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52A650D" w14:textId="77777777" w:rsidR="00624FC0" w:rsidRPr="0022027A" w:rsidRDefault="00624FC0" w:rsidP="00624FC0">
                            <w:pPr>
                              <w:rPr>
                                <w:color w:val="000000"/>
                              </w:rPr>
                            </w:pPr>
                            <w:r w:rsidRPr="0022027A">
                              <w:rPr>
                                <w:color w:val="000000"/>
                              </w:rPr>
                              <w:t xml:space="preserve">Intergenerational worship helps foster healthy faith communities and individual faith development. This segment is an opportunity for all members of your church to learn and grow together. </w:t>
                            </w:r>
                          </w:p>
                          <w:p w14:paraId="567387C0" w14:textId="77777777" w:rsidR="00624FC0" w:rsidRPr="0022027A" w:rsidRDefault="00624FC0" w:rsidP="00624FC0">
                            <w:pPr>
                              <w:pStyle w:val="Heading3"/>
                              <w:rPr>
                                <w:rStyle w:val="Heading3Char"/>
                                <w:b/>
                                <w:bCs/>
                                <w:i/>
                                <w:iCs/>
                              </w:rPr>
                            </w:pPr>
                            <w:r w:rsidRPr="0022027A">
                              <w:rPr>
                                <w:rStyle w:val="Heading3Char"/>
                                <w:b/>
                                <w:bCs/>
                                <w:i/>
                                <w:iCs/>
                              </w:rPr>
                              <w:t xml:space="preserve">To </w:t>
                            </w:r>
                            <w:proofErr w:type="spellStart"/>
                            <w:r w:rsidRPr="0022027A">
                              <w:rPr>
                                <w:rStyle w:val="Heading3Char"/>
                                <w:b/>
                                <w:bCs/>
                                <w:i/>
                                <w:iCs/>
                              </w:rPr>
                              <w:t>maximise</w:t>
                            </w:r>
                            <w:proofErr w:type="spellEnd"/>
                            <w:r w:rsidRPr="0022027A">
                              <w:rPr>
                                <w:rStyle w:val="Heading3Char"/>
                                <w:b/>
                                <w:bCs/>
                                <w:i/>
                                <w:iCs/>
                              </w:rPr>
                              <w:t xml:space="preserve"> impact:</w:t>
                            </w:r>
                          </w:p>
                          <w:p w14:paraId="292BBD66" w14:textId="77777777" w:rsidR="00624FC0" w:rsidRPr="0022027A" w:rsidRDefault="00624FC0" w:rsidP="00624FC0">
                            <w:pPr>
                              <w:pStyle w:val="ListParagraph"/>
                              <w:numPr>
                                <w:ilvl w:val="0"/>
                                <w:numId w:val="8"/>
                              </w:numPr>
                              <w:rPr>
                                <w:color w:val="000000"/>
                              </w:rPr>
                            </w:pPr>
                            <w:r w:rsidRPr="0022027A">
                              <w:rPr>
                                <w:color w:val="000000"/>
                              </w:rPr>
                              <w:t>Choose volunteers/participants from different generations</w:t>
                            </w:r>
                          </w:p>
                          <w:p w14:paraId="0E0DB412" w14:textId="77777777" w:rsidR="00624FC0" w:rsidRPr="0022027A" w:rsidRDefault="00624FC0" w:rsidP="00624FC0">
                            <w:pPr>
                              <w:pStyle w:val="ListParagraph"/>
                              <w:numPr>
                                <w:ilvl w:val="0"/>
                                <w:numId w:val="8"/>
                              </w:numPr>
                              <w:rPr>
                                <w:color w:val="000000"/>
                              </w:rPr>
                            </w:pPr>
                            <w:r w:rsidRPr="0022027A">
                              <w:rPr>
                                <w:color w:val="000000"/>
                              </w:rPr>
                              <w:t>Ask everyone to participate in discussions</w:t>
                            </w:r>
                          </w:p>
                          <w:p w14:paraId="3EC1CAFD" w14:textId="77777777" w:rsidR="00624FC0" w:rsidRPr="0022027A" w:rsidRDefault="00624FC0" w:rsidP="00624FC0">
                            <w:pPr>
                              <w:pStyle w:val="ListParagraph"/>
                              <w:numPr>
                                <w:ilvl w:val="0"/>
                                <w:numId w:val="8"/>
                              </w:numPr>
                              <w:rPr>
                                <w:color w:val="000000"/>
                              </w:rPr>
                            </w:pPr>
                            <w:r w:rsidRPr="0022027A">
                              <w:rPr>
                                <w:color w:val="000000"/>
                              </w:rPr>
                              <w:t>Involve everyone in interactive activities</w:t>
                            </w:r>
                          </w:p>
                        </w:txbxContent>
                      </wps:txbx>
                      <wps:bodyPr rot="0" spcFirstLastPara="0" vertOverflow="overflow" horzOverflow="overflow" vert="horz" wrap="square" lIns="216000" tIns="144000" rIns="216000" bIns="10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F56050" id="Rounded Rectangle 8" o:spid="_x0000_s1026" style="position:absolute;margin-left:-2.65pt;margin-top:197.25pt;width:7in;height:163.5pt;z-index:251658241;visibility:visible;mso-wrap-style:square;mso-width-percent:0;mso-height-percent:0;mso-wrap-distance-left:9pt;mso-wrap-distance-top:0;mso-wrap-distance-right:9pt;mso-wrap-distance-bottom:17pt;mso-position-horizontal:absolute;mso-position-horizontal-relative:text;mso-position-vertical:absolute;mso-position-vertical-relative:page;mso-width-percent:0;mso-height-percent:0;mso-width-relative:margin;mso-height-relative:margin;v-text-anchor:middle" arcsize="186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" fillcolor="#e6daaf" stroked="f" strokeweight="1pt">
                <v:stroke joinstyle="miter"/>
                <v:textbox inset="6mm,4mm,6mm,3mm">
                  <w:txbxContent>
                    <w:p w14:paraId="552A650D" w14:textId="77777777" w:rsidR="00624FC0" w:rsidRPr="0022027A" w:rsidRDefault="00624FC0" w:rsidP="00624FC0">
                      <w:pPr>
                        <w:rPr>
                          <w:color w:val="000000"/>
                        </w:rPr>
                      </w:pPr>
                      <w:r w:rsidRPr="0022027A">
                        <w:rPr>
                          <w:color w:val="000000"/>
                        </w:rPr>
                        <w:t xml:space="preserve">Intergenerational worship helps foster healthy faith communities and individual faith development. This segment is an opportunity for all members of your church to learn and grow together. </w:t>
                      </w:r>
                    </w:p>
                    <w:p w14:paraId="567387C0" w14:textId="77777777" w:rsidR="00624FC0" w:rsidRPr="0022027A" w:rsidRDefault="00624FC0" w:rsidP="00624FC0">
                      <w:pPr>
                        <w:pStyle w:val="Heading3"/>
                        <w:rPr>
                          <w:rStyle w:val="Heading3Char"/>
                          <w:b/>
                          <w:bCs/>
                          <w:i/>
                          <w:iCs/>
                        </w:rPr>
                      </w:pPr>
                      <w:r w:rsidRPr="0022027A">
                        <w:rPr>
                          <w:rStyle w:val="Heading3Char"/>
                          <w:b/>
                          <w:bCs/>
                          <w:i/>
                          <w:iCs/>
                        </w:rPr>
                        <w:t xml:space="preserve">To </w:t>
                      </w:r>
                      <w:proofErr w:type="spellStart"/>
                      <w:r w:rsidRPr="0022027A">
                        <w:rPr>
                          <w:rStyle w:val="Heading3Char"/>
                          <w:b/>
                          <w:bCs/>
                          <w:i/>
                          <w:iCs/>
                        </w:rPr>
                        <w:t>maximise</w:t>
                      </w:r>
                      <w:proofErr w:type="spellEnd"/>
                      <w:r w:rsidRPr="0022027A">
                        <w:rPr>
                          <w:rStyle w:val="Heading3Char"/>
                          <w:b/>
                          <w:bCs/>
                          <w:i/>
                          <w:iCs/>
                        </w:rPr>
                        <w:t xml:space="preserve"> impact:</w:t>
                      </w:r>
                    </w:p>
                    <w:p w14:paraId="292BBD66" w14:textId="77777777" w:rsidR="00624FC0" w:rsidRPr="0022027A" w:rsidRDefault="00624FC0" w:rsidP="00624FC0">
                      <w:pPr>
                        <w:pStyle w:val="ListParagraph"/>
                        <w:numPr>
                          <w:ilvl w:val="0"/>
                          <w:numId w:val="8"/>
                        </w:numPr>
                        <w:rPr>
                          <w:color w:val="000000"/>
                        </w:rPr>
                      </w:pPr>
                      <w:r w:rsidRPr="0022027A">
                        <w:rPr>
                          <w:color w:val="000000"/>
                        </w:rPr>
                        <w:t>Choose volunteers/participants from different generations</w:t>
                      </w:r>
                    </w:p>
                    <w:p w14:paraId="0E0DB412" w14:textId="77777777" w:rsidR="00624FC0" w:rsidRPr="0022027A" w:rsidRDefault="00624FC0" w:rsidP="00624FC0">
                      <w:pPr>
                        <w:pStyle w:val="ListParagraph"/>
                        <w:numPr>
                          <w:ilvl w:val="0"/>
                          <w:numId w:val="8"/>
                        </w:numPr>
                        <w:rPr>
                          <w:color w:val="000000"/>
                        </w:rPr>
                      </w:pPr>
                      <w:r w:rsidRPr="0022027A">
                        <w:rPr>
                          <w:color w:val="000000"/>
                        </w:rPr>
                        <w:t>Ask everyone to participate in discussions</w:t>
                      </w:r>
                    </w:p>
                    <w:p w14:paraId="3EC1CAFD" w14:textId="77777777" w:rsidR="00624FC0" w:rsidRPr="0022027A" w:rsidRDefault="00624FC0" w:rsidP="00624FC0">
                      <w:pPr>
                        <w:pStyle w:val="ListParagraph"/>
                        <w:numPr>
                          <w:ilvl w:val="0"/>
                          <w:numId w:val="8"/>
                        </w:numPr>
                        <w:rPr>
                          <w:color w:val="000000"/>
                        </w:rPr>
                      </w:pPr>
                      <w:r w:rsidRPr="0022027A">
                        <w:rPr>
                          <w:color w:val="000000"/>
                        </w:rPr>
                        <w:t>Involve everyone in interactive activities</w:t>
                      </w:r>
                    </w:p>
                  </w:txbxContent>
                </v:textbox>
                <w10:wrap type="topAndBottom" anchory="page"/>
              </v:roundrect>
            </w:pict>
          </mc:Fallback>
        </mc:AlternateContent>
      </w:r>
      <w:r w:rsidR="00FD5EF8">
        <mc:AlternateContent>
          <mc:Choice Requires="wps">
            <w:drawing>
              <wp:anchor distT="0" distB="215900" distL="114300" distR="114300" simplePos="0" relativeHeight="251658240" behindDoc="0" locked="0" layoutInCell="1" allowOverlap="1" wp14:anchorId="043D72EB" wp14:editId="56E326B6">
                <wp:simplePos x="0" y="0"/>
                <wp:positionH relativeFrom="column">
                  <wp:posOffset>-33655</wp:posOffset>
                </wp:positionH>
                <wp:positionV relativeFrom="page">
                  <wp:posOffset>2494915</wp:posOffset>
                </wp:positionV>
                <wp:extent cx="6400800" cy="2085975"/>
                <wp:effectExtent l="0" t="0" r="0" b="9525"/>
                <wp:wrapTopAndBottom/>
                <wp:docPr id="1352369246" name="Rounded Rectangle 8"/>
                <wp:cNvGraphicFramePr/>
                <a:graphic xmlns:a="http://schemas.openxmlformats.org/drawingml/2006/main">
                  <a:graphicData uri="http://schemas.microsoft.com/office/word/2010/wordprocessingShape">
                    <wps:wsp>
                      <wps:cNvSpPr/>
                      <wps:spPr>
                        <a:xfrm>
                          <a:off x="0" y="0"/>
                          <a:ext cx="6400800" cy="2085975"/>
                        </a:xfrm>
                        <a:prstGeom prst="roundRect">
                          <a:avLst>
                            <a:gd name="adj" fmla="val 2842"/>
                          </a:avLst>
                        </a:prstGeom>
                        <a:solidFill>
                          <a:srgbClr val="E6DAAF"/>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8190C56" w14:textId="77777777" w:rsidR="00334A5C" w:rsidRPr="00334A5C" w:rsidRDefault="00334A5C" w:rsidP="00334A5C">
                            <w:pPr>
                              <w:rPr>
                                <w:color w:val="000000"/>
                              </w:rPr>
                            </w:pPr>
                            <w:r w:rsidRPr="00334A5C">
                              <w:rPr>
                                <w:color w:val="000000"/>
                              </w:rPr>
                              <w:t xml:space="preserve">Intergenerational worship helps foster healthy faith communities and individual faith development. This segment is an opportunity for all members of your church to learn and grow together. </w:t>
                            </w:r>
                          </w:p>
                          <w:p w14:paraId="53FB2020" w14:textId="77777777" w:rsidR="00334A5C" w:rsidRPr="008306E5" w:rsidRDefault="00334A5C" w:rsidP="00334A5C">
                            <w:pPr>
                              <w:pStyle w:val="Heading3"/>
                            </w:pPr>
                            <w:r w:rsidRPr="008306E5">
                              <w:t xml:space="preserve">To </w:t>
                            </w:r>
                            <w:proofErr w:type="spellStart"/>
                            <w:r w:rsidRPr="008306E5">
                              <w:t>maximise</w:t>
                            </w:r>
                            <w:proofErr w:type="spellEnd"/>
                            <w:r w:rsidRPr="008306E5">
                              <w:t xml:space="preserve"> impact:</w:t>
                            </w:r>
                          </w:p>
                          <w:p w14:paraId="640C4024" w14:textId="77777777" w:rsidR="00334A5C" w:rsidRPr="00334A5C" w:rsidRDefault="00334A5C" w:rsidP="00334A5C">
                            <w:pPr>
                              <w:pStyle w:val="ListParagraph"/>
                              <w:spacing w:before="0" w:after="200" w:line="288" w:lineRule="auto"/>
                              <w:ind w:left="720" w:hanging="360"/>
                              <w:rPr>
                                <w:color w:val="000000"/>
                              </w:rPr>
                            </w:pPr>
                            <w:r w:rsidRPr="00334A5C">
                              <w:rPr>
                                <w:color w:val="000000"/>
                              </w:rPr>
                              <w:t>Choose volunteers/participants from different generations</w:t>
                            </w:r>
                          </w:p>
                          <w:p w14:paraId="4505A116" w14:textId="77777777" w:rsidR="00334A5C" w:rsidRPr="00334A5C" w:rsidRDefault="00334A5C" w:rsidP="00334A5C">
                            <w:pPr>
                              <w:pStyle w:val="ListParagraph"/>
                              <w:spacing w:before="0" w:after="200" w:line="288" w:lineRule="auto"/>
                              <w:ind w:left="720" w:hanging="360"/>
                              <w:rPr>
                                <w:color w:val="000000"/>
                              </w:rPr>
                            </w:pPr>
                            <w:r w:rsidRPr="00334A5C">
                              <w:rPr>
                                <w:color w:val="000000"/>
                              </w:rPr>
                              <w:t>Ask everyone to participate in discussions</w:t>
                            </w:r>
                          </w:p>
                          <w:p w14:paraId="04019413" w14:textId="77777777" w:rsidR="00334A5C" w:rsidRPr="00334A5C" w:rsidRDefault="00334A5C" w:rsidP="00334A5C">
                            <w:pPr>
                              <w:pStyle w:val="ListParagraph"/>
                              <w:spacing w:before="0" w:after="200" w:line="288" w:lineRule="auto"/>
                              <w:ind w:left="720" w:hanging="360"/>
                              <w:rPr>
                                <w:color w:val="000000"/>
                              </w:rPr>
                            </w:pPr>
                            <w:r w:rsidRPr="00334A5C">
                              <w:rPr>
                                <w:color w:val="000000"/>
                              </w:rPr>
                              <w:t>Involve everyone in interactive activities</w:t>
                            </w:r>
                          </w:p>
                        </w:txbxContent>
                      </wps:txbx>
                      <wps:bodyPr rot="0" spcFirstLastPara="0" vertOverflow="overflow" horzOverflow="overflow" vert="horz" wrap="square" lIns="216000" tIns="144000" rIns="216000" bIns="10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3D72EB" id="_x0000_s1027" style="position:absolute;margin-left:-2.65pt;margin-top:196.45pt;width:7in;height:164.25pt;z-index:251658240;visibility:visible;mso-wrap-style:square;mso-width-percent:0;mso-height-percent:0;mso-wrap-distance-left:9pt;mso-wrap-distance-top:0;mso-wrap-distance-right:9pt;mso-wrap-distance-bottom:17pt;mso-position-horizontal:absolute;mso-position-horizontal-relative:text;mso-position-vertical:absolute;mso-position-vertical-relative:page;mso-width-percent:0;mso-height-percent:0;mso-width-relative:margin;mso-height-relative:margin;v-text-anchor:middle" arcsize="186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" fillcolor="#e6daaf" stroked="f" strokeweight="1pt">
                <v:stroke joinstyle="miter"/>
                <v:textbox inset="6mm,4mm,6mm,3mm">
                  <w:txbxContent>
                    <w:p w14:paraId="58190C56" w14:textId="77777777" w:rsidR="00334A5C" w:rsidRPr="00334A5C" w:rsidRDefault="00334A5C" w:rsidP="00334A5C">
                      <w:pPr>
                        <w:rPr>
                          <w:color w:val="000000"/>
                        </w:rPr>
                      </w:pPr>
                      <w:r w:rsidRPr="00334A5C">
                        <w:rPr>
                          <w:color w:val="000000"/>
                        </w:rPr>
                        <w:t xml:space="preserve">Intergenerational worship helps foster healthy faith communities and individual faith development. This segment is an opportunity for all members of your church to learn and grow together. </w:t>
                      </w:r>
                    </w:p>
                    <w:p w14:paraId="53FB2020" w14:textId="77777777" w:rsidR="00334A5C" w:rsidRPr="008306E5" w:rsidRDefault="00334A5C" w:rsidP="00334A5C">
                      <w:pPr>
                        <w:pStyle w:val="Heading3"/>
                      </w:pPr>
                      <w:r w:rsidRPr="008306E5">
                        <w:t xml:space="preserve">To </w:t>
                      </w:r>
                      <w:proofErr w:type="spellStart"/>
                      <w:r w:rsidRPr="008306E5">
                        <w:t>maximise</w:t>
                      </w:r>
                      <w:proofErr w:type="spellEnd"/>
                      <w:r w:rsidRPr="008306E5">
                        <w:t xml:space="preserve"> impact:</w:t>
                      </w:r>
                    </w:p>
                    <w:p w14:paraId="640C4024" w14:textId="77777777" w:rsidR="00334A5C" w:rsidRPr="00334A5C" w:rsidRDefault="00334A5C" w:rsidP="00334A5C">
                      <w:pPr>
                        <w:pStyle w:val="ListParagraph"/>
                        <w:spacing w:before="0" w:after="200" w:line="288" w:lineRule="auto"/>
                        <w:ind w:left="720" w:hanging="360"/>
                        <w:rPr>
                          <w:color w:val="000000"/>
                        </w:rPr>
                      </w:pPr>
                      <w:r w:rsidRPr="00334A5C">
                        <w:rPr>
                          <w:color w:val="000000"/>
                        </w:rPr>
                        <w:t>Choose volunteers/participants from different generations</w:t>
                      </w:r>
                    </w:p>
                    <w:p w14:paraId="4505A116" w14:textId="77777777" w:rsidR="00334A5C" w:rsidRPr="00334A5C" w:rsidRDefault="00334A5C" w:rsidP="00334A5C">
                      <w:pPr>
                        <w:pStyle w:val="ListParagraph"/>
                        <w:spacing w:before="0" w:after="200" w:line="288" w:lineRule="auto"/>
                        <w:ind w:left="720" w:hanging="360"/>
                        <w:rPr>
                          <w:color w:val="000000"/>
                        </w:rPr>
                      </w:pPr>
                      <w:r w:rsidRPr="00334A5C">
                        <w:rPr>
                          <w:color w:val="000000"/>
                        </w:rPr>
                        <w:t>Ask everyone to participate in discussions</w:t>
                      </w:r>
                    </w:p>
                    <w:p w14:paraId="04019413" w14:textId="77777777" w:rsidR="00334A5C" w:rsidRPr="00334A5C" w:rsidRDefault="00334A5C" w:rsidP="00334A5C">
                      <w:pPr>
                        <w:pStyle w:val="ListParagraph"/>
                        <w:spacing w:before="0" w:after="200" w:line="288" w:lineRule="auto"/>
                        <w:ind w:left="720" w:hanging="360"/>
                        <w:rPr>
                          <w:color w:val="000000"/>
                        </w:rPr>
                      </w:pPr>
                      <w:r w:rsidRPr="00334A5C">
                        <w:rPr>
                          <w:color w:val="000000"/>
                        </w:rPr>
                        <w:t>Involve everyone in interactive activities</w:t>
                      </w:r>
                    </w:p>
                  </w:txbxContent>
                </v:textbox>
                <w10:wrap type="topAndBottom" anchory="page"/>
              </v:roundrect>
            </w:pict>
          </mc:Fallback>
        </mc:AlternateContent>
      </w:r>
    </w:p>
    <w:p w14:paraId="7A102AA6" w14:textId="36D98BE3" w:rsidR="00334A5C" w:rsidRDefault="00334A5C" w:rsidP="00334A5C">
      <w:pPr>
        <w:spacing w:after="120"/>
      </w:pPr>
      <w:r>
        <w:rPr>
          <w:noProof/>
        </w:rPr>
        <w:drawing>
          <wp:inline distT="0" distB="0" distL="0" distR="0" wp14:anchorId="579FFBAB" wp14:editId="4ECDA735">
            <wp:extent cx="6361044" cy="130040"/>
            <wp:effectExtent l="0" t="0" r="0" b="0"/>
            <wp:docPr id="1361209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extLst>
                        <a:ext uri="{28A0092B-C50C-407E-A947-70E740481C1C}">
                          <a14:useLocalDpi xmlns:a14="http://schemas.microsoft.com/office/drawing/2010/main" val="0"/>
                        </a:ext>
                      </a:extLst>
                    </a:blip>
                    <a:srcRect l="13910" t="2" r="18785" b="-107059"/>
                    <a:stretch/>
                  </pic:blipFill>
                  <pic:spPr bwMode="auto">
                    <a:xfrm>
                      <a:off x="0" y="0"/>
                      <a:ext cx="6413881" cy="131120"/>
                    </a:xfrm>
                    <a:prstGeom prst="rect">
                      <a:avLst/>
                    </a:prstGeom>
                    <a:ln>
                      <a:noFill/>
                    </a:ln>
                    <a:extLst>
                      <a:ext uri="{53640926-AAD7-44D8-BBD7-CCE9431645EC}">
                        <a14:shadowObscured xmlns:a14="http://schemas.microsoft.com/office/drawing/2010/main"/>
                      </a:ext>
                    </a:extLst>
                  </pic:spPr>
                </pic:pic>
              </a:graphicData>
            </a:graphic>
          </wp:inline>
        </w:drawing>
      </w:r>
    </w:p>
    <w:p w14:paraId="318835FA" w14:textId="1FC2C417" w:rsidR="00334A5C" w:rsidRPr="006F6993" w:rsidRDefault="00334A5C" w:rsidP="0286BF4A">
      <w:pPr>
        <w:pStyle w:val="Heading1"/>
        <w:spacing w:before="0" w:after="160" w:line="240" w:lineRule="auto"/>
        <w:rPr>
          <w:rFonts w:cs="Mangal"/>
          <w:color w:val="003450" w:themeColor="text1"/>
          <w:sz w:val="52"/>
          <w:szCs w:val="52"/>
        </w:rPr>
      </w:pPr>
      <w:r w:rsidRPr="006F6993">
        <w:rPr>
          <w:sz w:val="52"/>
          <w:szCs w:val="52"/>
        </w:rPr>
        <w:t xml:space="preserve">Option One: </w:t>
      </w:r>
      <w:r w:rsidRPr="006F6993">
        <w:rPr>
          <w:rFonts w:cs="Mangal"/>
          <w:sz w:val="52"/>
          <w:szCs w:val="52"/>
        </w:rPr>
        <w:t>Resurrection reactions</w:t>
      </w:r>
    </w:p>
    <w:p w14:paraId="70408A82" w14:textId="77777777" w:rsidR="00334A5C" w:rsidRDefault="00334A5C" w:rsidP="008306E5">
      <w:pPr>
        <w:pStyle w:val="Heading3"/>
      </w:pPr>
      <w:r w:rsidRPr="18BD0A0F">
        <w:t>On the day:</w:t>
      </w:r>
    </w:p>
    <w:p w14:paraId="770E823A" w14:textId="77777777" w:rsidR="00334A5C" w:rsidRPr="00DF7CEC" w:rsidRDefault="00334A5C" w:rsidP="00334A5C">
      <w:r w:rsidRPr="00DF7CEC">
        <w:rPr>
          <w:rStyle w:val="SubtleEmphasis"/>
          <w:b w:val="0"/>
          <w:bCs w:val="0"/>
          <w:color w:val="auto"/>
        </w:rPr>
        <w:t>Today we are going to get into small groups with people from different generations.</w:t>
      </w:r>
    </w:p>
    <w:p w14:paraId="02A6E595" w14:textId="77777777" w:rsidR="00334A5C" w:rsidRPr="00DF7CEC" w:rsidRDefault="00334A5C" w:rsidP="00334A5C">
      <w:pPr>
        <w:rPr>
          <w:rStyle w:val="SubtleEmphasis"/>
          <w:i w:val="0"/>
          <w:iCs/>
        </w:rPr>
      </w:pPr>
      <w:r w:rsidRPr="00DF7CEC">
        <w:rPr>
          <w:rStyle w:val="SubtleEmphasis"/>
          <w:i w:val="0"/>
          <w:iCs/>
        </w:rPr>
        <w:t xml:space="preserve">Allow some time for small groups to form.  </w:t>
      </w:r>
    </w:p>
    <w:p w14:paraId="57C23801" w14:textId="77777777" w:rsidR="00334A5C" w:rsidRPr="00DF7CEC" w:rsidRDefault="00334A5C" w:rsidP="00334A5C">
      <w:pPr>
        <w:rPr>
          <w:rStyle w:val="SubtleEmphasis"/>
          <w:b w:val="0"/>
          <w:bCs w:val="0"/>
          <w:color w:val="auto"/>
        </w:rPr>
      </w:pPr>
      <w:r w:rsidRPr="00DF7CEC">
        <w:rPr>
          <w:rStyle w:val="SubtleEmphasis"/>
          <w:b w:val="0"/>
          <w:bCs w:val="0"/>
          <w:color w:val="auto"/>
        </w:rPr>
        <w:t xml:space="preserve">Discuss this question with your group: What is the first thought or feeling you have when you think about Jesus coming back to life?  </w:t>
      </w:r>
    </w:p>
    <w:p w14:paraId="50EB6504" w14:textId="77777777" w:rsidR="00334A5C" w:rsidRPr="00DF7CEC" w:rsidRDefault="00334A5C" w:rsidP="00334A5C">
      <w:pPr>
        <w:rPr>
          <w:rStyle w:val="SubtleEmphasis"/>
          <w:i w:val="0"/>
          <w:iCs/>
        </w:rPr>
      </w:pPr>
      <w:r w:rsidRPr="00DF7CEC">
        <w:rPr>
          <w:rStyle w:val="SubtleEmphasis"/>
          <w:i w:val="0"/>
          <w:iCs/>
        </w:rPr>
        <w:t xml:space="preserve">Spend some time in your groups discussing this.  </w:t>
      </w:r>
    </w:p>
    <w:p w14:paraId="0ED8B25A" w14:textId="77777777" w:rsidR="003E51FE" w:rsidRPr="00DF7CEC" w:rsidRDefault="00334A5C" w:rsidP="003E51FE">
      <w:pPr>
        <w:ind w:left="2880"/>
        <w:rPr>
          <w:rStyle w:val="SubtleEmphasis"/>
          <w:b w:val="0"/>
          <w:bCs w:val="0"/>
          <w:color w:val="auto"/>
        </w:rPr>
      </w:pPr>
      <w:r w:rsidRPr="00DF7CEC">
        <w:rPr>
          <w:rStyle w:val="SubtleEmphasis"/>
          <w:b w:val="0"/>
          <w:bCs w:val="0"/>
          <w:color w:val="auto"/>
        </w:rPr>
        <w:t>Maybe you feel excited about it. Maybe you find the story confusing or need more proof. In the Easter story, we see that people had different reactions to the news that Jesus was alive.</w:t>
      </w:r>
    </w:p>
    <w:p w14:paraId="718F3573" w14:textId="2A3ECF15" w:rsidR="00334A5C" w:rsidRPr="00DF7CEC" w:rsidRDefault="00334A5C" w:rsidP="003E51FE">
      <w:pPr>
        <w:ind w:left="2880"/>
        <w:rPr>
          <w:rStyle w:val="SubtleEmphasis"/>
          <w:b w:val="0"/>
          <w:bCs w:val="0"/>
          <w:color w:val="auto"/>
        </w:rPr>
      </w:pPr>
      <w:r w:rsidRPr="00DF7CEC">
        <w:rPr>
          <w:rStyle w:val="SubtleEmphasis"/>
          <w:b w:val="0"/>
          <w:bCs w:val="0"/>
          <w:color w:val="auto"/>
        </w:rPr>
        <w:t xml:space="preserve">When Mary first saw Jesus, she didn’t </w:t>
      </w:r>
      <w:proofErr w:type="spellStart"/>
      <w:r w:rsidRPr="00DF7CEC">
        <w:rPr>
          <w:rStyle w:val="SubtleEmphasis"/>
          <w:b w:val="0"/>
          <w:bCs w:val="0"/>
          <w:color w:val="auto"/>
        </w:rPr>
        <w:t>recognise</w:t>
      </w:r>
      <w:proofErr w:type="spellEnd"/>
      <w:r w:rsidRPr="00DF7CEC">
        <w:rPr>
          <w:rStyle w:val="SubtleEmphasis"/>
          <w:b w:val="0"/>
          <w:bCs w:val="0"/>
          <w:color w:val="auto"/>
        </w:rPr>
        <w:t xml:space="preserve"> him. It took time for her to </w:t>
      </w:r>
      <w:proofErr w:type="spellStart"/>
      <w:r w:rsidRPr="00DF7CEC">
        <w:rPr>
          <w:rStyle w:val="SubtleEmphasis"/>
          <w:b w:val="0"/>
          <w:bCs w:val="0"/>
          <w:color w:val="auto"/>
        </w:rPr>
        <w:t>realise</w:t>
      </w:r>
      <w:proofErr w:type="spellEnd"/>
      <w:r w:rsidRPr="00DF7CEC">
        <w:rPr>
          <w:rStyle w:val="SubtleEmphasis"/>
          <w:b w:val="0"/>
          <w:bCs w:val="0"/>
          <w:color w:val="auto"/>
        </w:rPr>
        <w:t xml:space="preserve"> that Jesus had come back to life and was standing in front of her. (John 20:13-16)</w:t>
      </w:r>
    </w:p>
    <w:p w14:paraId="1A69B7C6" w14:textId="77777777" w:rsidR="00B34499" w:rsidRPr="00DF7CEC" w:rsidRDefault="00B34499" w:rsidP="00B34499">
      <w:pPr>
        <w:rPr>
          <w:rStyle w:val="SubtleEmphasis"/>
          <w:b w:val="0"/>
          <w:bCs w:val="0"/>
          <w:color w:val="auto"/>
        </w:rPr>
      </w:pPr>
    </w:p>
    <w:p w14:paraId="3B09944C" w14:textId="77777777" w:rsidR="00947A6F" w:rsidRDefault="00947A6F">
      <w:pPr>
        <w:spacing w:before="0" w:after="200" w:line="240" w:lineRule="auto"/>
        <w:rPr>
          <w:rStyle w:val="SubtleEmphasis"/>
          <w:b w:val="0"/>
          <w:bCs w:val="0"/>
          <w:color w:val="auto"/>
        </w:rPr>
      </w:pPr>
      <w:r>
        <w:rPr>
          <w:rStyle w:val="SubtleEmphasis"/>
          <w:b w:val="0"/>
          <w:bCs w:val="0"/>
          <w:color w:val="auto"/>
        </w:rPr>
        <w:br w:type="page"/>
      </w:r>
    </w:p>
    <w:p w14:paraId="1E02654E" w14:textId="6581AE53" w:rsidR="00334A5C" w:rsidRPr="00DF7CEC" w:rsidRDefault="00334A5C" w:rsidP="00B34499">
      <w:pPr>
        <w:rPr>
          <w:rStyle w:val="SubtleEmphasis"/>
          <w:b w:val="0"/>
          <w:bCs w:val="0"/>
          <w:color w:val="auto"/>
        </w:rPr>
      </w:pPr>
      <w:r w:rsidRPr="00DF7CEC">
        <w:rPr>
          <w:rStyle w:val="SubtleEmphasis"/>
          <w:b w:val="0"/>
          <w:bCs w:val="0"/>
          <w:color w:val="auto"/>
        </w:rPr>
        <w:lastRenderedPageBreak/>
        <w:t>When Thomas was told that Jesus was alive, he needed proof. He wanted to see the holes in Jesus’ hands and side to confirm that it was true. (John 20:24-25.)</w:t>
      </w:r>
    </w:p>
    <w:p w14:paraId="5CF523CC" w14:textId="77777777" w:rsidR="00334A5C" w:rsidRPr="00DF7CEC" w:rsidRDefault="00334A5C" w:rsidP="00B34499">
      <w:r w:rsidRPr="00DF7CEC">
        <w:rPr>
          <w:rStyle w:val="SubtleEmphasis"/>
          <w:b w:val="0"/>
          <w:bCs w:val="0"/>
          <w:color w:val="auto"/>
        </w:rPr>
        <w:t xml:space="preserve">If you’re still wondering if the Easter story is true, that’s okay. You can tell Jesus how you’re feeling and ask him to show you what is true. </w:t>
      </w:r>
    </w:p>
    <w:p w14:paraId="436B275F" w14:textId="57669585" w:rsidR="00334A5C" w:rsidRPr="00334A5C" w:rsidRDefault="00334A5C" w:rsidP="00334A5C">
      <w:pPr>
        <w:rPr>
          <w:rStyle w:val="SubtleEmphasis"/>
        </w:rPr>
      </w:pPr>
      <w:r w:rsidRPr="00DF7CEC">
        <w:rPr>
          <w:rStyle w:val="SubtleEmphasis"/>
          <w:b w:val="0"/>
          <w:bCs w:val="0"/>
          <w:color w:val="auto"/>
        </w:rPr>
        <w:t>1 Peter 1:3 says, “God is so good, and by raising Jesus from death, he has given us new life and a hope that lives on.”</w:t>
      </w:r>
      <w:r w:rsidR="00B03DC8" w:rsidRPr="00DF7CEC">
        <w:rPr>
          <w:rStyle w:val="SubtleEmphasis"/>
          <w:b w:val="0"/>
          <w:bCs w:val="0"/>
          <w:color w:val="auto"/>
        </w:rPr>
        <w:t xml:space="preserve"> </w:t>
      </w:r>
      <w:r w:rsidRPr="00DF7CEC">
        <w:rPr>
          <w:rStyle w:val="SubtleEmphasis"/>
          <w:b w:val="0"/>
          <w:bCs w:val="0"/>
          <w:color w:val="auto"/>
        </w:rPr>
        <w:t>When we trust in Jesus and believe in what he did, he gives us new life and hope!</w:t>
      </w:r>
      <w:r w:rsidRPr="00DF7CEC">
        <w:rPr>
          <w:rStyle w:val="SubtleEmphasis"/>
          <w:color w:val="auto"/>
        </w:rPr>
        <w:t xml:space="preserve"> </w:t>
      </w:r>
      <w:r w:rsidRPr="00334A5C">
        <w:rPr>
          <w:rStyle w:val="SubtleEmphasis"/>
        </w:rPr>
        <w:br/>
      </w:r>
    </w:p>
    <w:p w14:paraId="00D22E53" w14:textId="77777777" w:rsidR="00334A5C" w:rsidRDefault="00334A5C" w:rsidP="008306E5">
      <w:pPr>
        <w:pStyle w:val="Heading3"/>
      </w:pPr>
      <w:r w:rsidRPr="18BD0A0F">
        <w:t>Prayer:</w:t>
      </w:r>
    </w:p>
    <w:p w14:paraId="1A47CC38" w14:textId="77777777" w:rsidR="00334A5C" w:rsidRPr="00DF7CEC" w:rsidRDefault="00334A5C" w:rsidP="00334A5C">
      <w:pPr>
        <w:rPr>
          <w:rStyle w:val="SubtleEmphasis"/>
          <w:b w:val="0"/>
          <w:bCs w:val="0"/>
          <w:color w:val="auto"/>
        </w:rPr>
      </w:pPr>
      <w:r w:rsidRPr="00DF7CEC">
        <w:rPr>
          <w:rStyle w:val="SubtleEmphasis"/>
          <w:b w:val="0"/>
          <w:bCs w:val="0"/>
          <w:color w:val="auto"/>
        </w:rPr>
        <w:t>I’m going to pray for us now, and you are welcome to join me.</w:t>
      </w:r>
    </w:p>
    <w:p w14:paraId="4F723E4F" w14:textId="77777777" w:rsidR="00334A5C" w:rsidRPr="00DF7CEC" w:rsidRDefault="00334A5C" w:rsidP="00334A5C">
      <w:pPr>
        <w:rPr>
          <w:rStyle w:val="SubtleEmphasis"/>
          <w:b w:val="0"/>
          <w:bCs w:val="0"/>
          <w:color w:val="auto"/>
        </w:rPr>
      </w:pPr>
      <w:r w:rsidRPr="00DF7CEC">
        <w:rPr>
          <w:rStyle w:val="SubtleEmphasis"/>
          <w:b w:val="0"/>
          <w:bCs w:val="0"/>
          <w:color w:val="auto"/>
        </w:rPr>
        <w:t xml:space="preserve">Thank you, God, for raising Jesus from the dead for </w:t>
      </w:r>
      <w:proofErr w:type="gramStart"/>
      <w:r w:rsidRPr="00DF7CEC">
        <w:rPr>
          <w:rStyle w:val="SubtleEmphasis"/>
          <w:b w:val="0"/>
          <w:bCs w:val="0"/>
          <w:color w:val="auto"/>
        </w:rPr>
        <w:t>each and every</w:t>
      </w:r>
      <w:proofErr w:type="gramEnd"/>
      <w:r w:rsidRPr="00DF7CEC">
        <w:rPr>
          <w:rStyle w:val="SubtleEmphasis"/>
          <w:b w:val="0"/>
          <w:bCs w:val="0"/>
          <w:color w:val="auto"/>
        </w:rPr>
        <w:t xml:space="preserve"> one of us. Please help us to take in the Good News of who you are and what you did on Easter Sunday. Amen.</w:t>
      </w:r>
    </w:p>
    <w:p w14:paraId="6CCD4A5B" w14:textId="77777777" w:rsidR="00334A5C" w:rsidRDefault="00334A5C" w:rsidP="00334A5C">
      <w:pPr>
        <w:rPr>
          <w:b/>
          <w:bCs/>
          <w:color w:val="7C0F18" w:themeColor="accent1" w:themeShade="80"/>
        </w:rPr>
      </w:pPr>
    </w:p>
    <w:p w14:paraId="1AAA6BA3" w14:textId="17FC12C1" w:rsidR="00334A5C" w:rsidRDefault="00334A5C" w:rsidP="00334A5C"/>
    <w:p w14:paraId="770F1C1B" w14:textId="77777777" w:rsidR="000848F2" w:rsidRDefault="000848F2">
      <w:pPr>
        <w:spacing w:before="0" w:after="200" w:line="240" w:lineRule="auto"/>
      </w:pPr>
      <w:r>
        <w:br w:type="page"/>
      </w:r>
    </w:p>
    <w:p w14:paraId="16F01952" w14:textId="06E0BF14" w:rsidR="00334A5C" w:rsidRDefault="00334A5C" w:rsidP="00334A5C">
      <w:r>
        <w:rPr>
          <w:noProof/>
        </w:rPr>
        <w:lastRenderedPageBreak/>
        <w:drawing>
          <wp:inline distT="0" distB="0" distL="0" distR="0" wp14:anchorId="5BCA9A03" wp14:editId="0683508A">
            <wp:extent cx="6210935" cy="126488"/>
            <wp:effectExtent l="0" t="0" r="0" b="0"/>
            <wp:docPr id="1292298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extLst>
                        <a:ext uri="{28A0092B-C50C-407E-A947-70E740481C1C}">
                          <a14:useLocalDpi xmlns:a14="http://schemas.microsoft.com/office/drawing/2010/main" val="0"/>
                        </a:ext>
                      </a:extLst>
                    </a:blip>
                    <a:srcRect l="13910" t="2" r="18785" b="-107059"/>
                    <a:stretch/>
                  </pic:blipFill>
                  <pic:spPr bwMode="auto">
                    <a:xfrm>
                      <a:off x="0" y="0"/>
                      <a:ext cx="6210935" cy="126488"/>
                    </a:xfrm>
                    <a:prstGeom prst="rect">
                      <a:avLst/>
                    </a:prstGeom>
                    <a:ln>
                      <a:noFill/>
                    </a:ln>
                    <a:extLst>
                      <a:ext uri="{53640926-AAD7-44D8-BBD7-CCE9431645EC}">
                        <a14:shadowObscured xmlns:a14="http://schemas.microsoft.com/office/drawing/2010/main"/>
                      </a:ext>
                    </a:extLst>
                  </pic:spPr>
                </pic:pic>
              </a:graphicData>
            </a:graphic>
          </wp:inline>
        </w:drawing>
      </w:r>
    </w:p>
    <w:p w14:paraId="14080EBF" w14:textId="77777777" w:rsidR="00334A5C" w:rsidRPr="006F6993" w:rsidRDefault="00334A5C" w:rsidP="00334A5C">
      <w:pPr>
        <w:pStyle w:val="Heading1"/>
        <w:rPr>
          <w:sz w:val="52"/>
          <w:szCs w:val="52"/>
        </w:rPr>
      </w:pPr>
      <w:r w:rsidRPr="006F6993">
        <w:rPr>
          <w:sz w:val="52"/>
          <w:szCs w:val="52"/>
        </w:rPr>
        <w:t>Option Two: The Rolling Stone</w:t>
      </w:r>
    </w:p>
    <w:p w14:paraId="142A7275" w14:textId="77777777" w:rsidR="00334A5C" w:rsidRPr="00334A5C" w:rsidRDefault="00334A5C" w:rsidP="00822CC3">
      <w:pPr>
        <w:pStyle w:val="Heading3"/>
      </w:pPr>
      <w:r w:rsidRPr="00334A5C">
        <w:t>You will need:</w:t>
      </w:r>
    </w:p>
    <w:p w14:paraId="3B75A767" w14:textId="77777777" w:rsidR="00334A5C" w:rsidRPr="00853484" w:rsidRDefault="00334A5C" w:rsidP="00334A5C">
      <w:pPr>
        <w:pStyle w:val="ListParagraph"/>
        <w:spacing w:before="0" w:after="120" w:line="288" w:lineRule="auto"/>
        <w:ind w:left="720" w:hanging="360"/>
        <w:rPr>
          <w:rFonts w:eastAsia="Avenir Next LT Pro" w:cs="Avenir Next LT Pro"/>
        </w:rPr>
      </w:pPr>
      <w:r w:rsidRPr="00853484">
        <w:rPr>
          <w:rFonts w:eastAsia="Avenir Next LT Pro" w:cs="Avenir Next LT Pro"/>
        </w:rPr>
        <w:t xml:space="preserve">Three large </w:t>
      </w:r>
      <w:proofErr w:type="gramStart"/>
      <w:r w:rsidRPr="00853484">
        <w:rPr>
          <w:rFonts w:eastAsia="Avenir Next LT Pro" w:cs="Avenir Next LT Pro"/>
        </w:rPr>
        <w:t>cardboard</w:t>
      </w:r>
      <w:proofErr w:type="gramEnd"/>
      <w:r w:rsidRPr="00853484">
        <w:rPr>
          <w:rFonts w:eastAsia="Avenir Next LT Pro" w:cs="Avenir Next LT Pro"/>
        </w:rPr>
        <w:t xml:space="preserve"> ‘stones’ painted grey</w:t>
      </w:r>
    </w:p>
    <w:p w14:paraId="2BA3FD66" w14:textId="77777777" w:rsidR="00334A5C" w:rsidRPr="008306E5" w:rsidRDefault="00334A5C" w:rsidP="00334A5C">
      <w:pPr>
        <w:pStyle w:val="ListParagraph"/>
        <w:spacing w:before="0" w:after="120" w:line="288" w:lineRule="auto"/>
        <w:ind w:left="720" w:hanging="360"/>
        <w:rPr>
          <w:rFonts w:eastAsia="Avenir Next LT Pro" w:cs="Avenir Next LT Pro"/>
        </w:rPr>
      </w:pPr>
      <w:r w:rsidRPr="008306E5">
        <w:rPr>
          <w:rFonts w:eastAsia="Avenir Next LT Pro" w:cs="Avenir Next LT Pro"/>
        </w:rPr>
        <w:t>On the first stone – write ‘Fear’ on one side and ‘Hope’ on the other side</w:t>
      </w:r>
    </w:p>
    <w:p w14:paraId="4D3D09DF" w14:textId="77777777" w:rsidR="00334A5C" w:rsidRPr="008306E5" w:rsidRDefault="00334A5C" w:rsidP="00334A5C">
      <w:pPr>
        <w:pStyle w:val="ListParagraph"/>
        <w:spacing w:before="0" w:after="120" w:line="288" w:lineRule="auto"/>
        <w:ind w:left="720" w:hanging="360"/>
        <w:rPr>
          <w:rFonts w:eastAsia="Avenir Next LT Pro" w:cs="Avenir Next LT Pro"/>
        </w:rPr>
      </w:pPr>
      <w:r w:rsidRPr="008306E5">
        <w:rPr>
          <w:rFonts w:eastAsia="Avenir Next LT Pro" w:cs="Avenir Next LT Pro"/>
        </w:rPr>
        <w:t>On the second stone – write ‘Sin’ on one side and ‘Forgiveness’ on the other side</w:t>
      </w:r>
    </w:p>
    <w:p w14:paraId="43F8C9A0" w14:textId="3BDB349E" w:rsidR="00334A5C" w:rsidRPr="00B9259A" w:rsidRDefault="00334A5C" w:rsidP="00B9259A">
      <w:pPr>
        <w:pStyle w:val="ListParagraph"/>
        <w:spacing w:before="0" w:after="120" w:line="288" w:lineRule="auto"/>
        <w:ind w:left="720" w:hanging="360"/>
        <w:rPr>
          <w:rFonts w:eastAsia="Avenir Next LT Pro" w:cs="Avenir Next LT Pro"/>
        </w:rPr>
      </w:pPr>
      <w:r w:rsidRPr="008306E5">
        <w:rPr>
          <w:rFonts w:eastAsia="Avenir Next LT Pro" w:cs="Avenir Next LT Pro"/>
        </w:rPr>
        <w:t>On the third stone – write ‘Shame’ on one side and ‘New Life’ on the other side</w:t>
      </w:r>
    </w:p>
    <w:p w14:paraId="3A5BE999" w14:textId="77777777" w:rsidR="00334A5C" w:rsidRPr="00853484" w:rsidRDefault="00334A5C" w:rsidP="00822CC3">
      <w:pPr>
        <w:pStyle w:val="Heading3"/>
      </w:pPr>
      <w:r w:rsidRPr="00853484">
        <w:t>Before the meeting:</w:t>
      </w:r>
    </w:p>
    <w:p w14:paraId="731D70B0" w14:textId="279B701D" w:rsidR="00334A5C" w:rsidRDefault="00334A5C" w:rsidP="557DA79D">
      <w:pPr>
        <w:pStyle w:val="ListParagraph"/>
      </w:pPr>
      <w:r w:rsidRPr="00853484">
        <w:t>Set up the cardboard stones</w:t>
      </w:r>
      <w:r w:rsidR="00EF452D">
        <w:t xml:space="preserve"> against a wall with ‘fear’, </w:t>
      </w:r>
      <w:r w:rsidR="004269BF">
        <w:t xml:space="preserve">‘sin’ and ‘shame’ facing out </w:t>
      </w:r>
      <w:r w:rsidR="001A69E3">
        <w:t>towards the congregation</w:t>
      </w:r>
      <w:r w:rsidR="068EA2DF">
        <w:t>.</w:t>
      </w:r>
    </w:p>
    <w:p w14:paraId="4EF1377B" w14:textId="77777777" w:rsidR="008306E5" w:rsidRPr="00853484" w:rsidRDefault="008306E5" w:rsidP="008306E5"/>
    <w:p w14:paraId="4B791589" w14:textId="77777777" w:rsidR="00334A5C" w:rsidRPr="00853484" w:rsidRDefault="00334A5C" w:rsidP="00822CC3">
      <w:pPr>
        <w:pStyle w:val="Heading3"/>
      </w:pPr>
      <w:r w:rsidRPr="00853484">
        <w:t>On the day:</w:t>
      </w:r>
    </w:p>
    <w:p w14:paraId="7F3BFD83" w14:textId="77777777" w:rsidR="00334A5C" w:rsidRPr="00F53CBA" w:rsidRDefault="00334A5C" w:rsidP="00334A5C">
      <w:pPr>
        <w:spacing w:after="120"/>
        <w:rPr>
          <w:rStyle w:val="SubtleEmphasis"/>
          <w:b w:val="0"/>
          <w:bCs w:val="0"/>
          <w:color w:val="auto"/>
        </w:rPr>
      </w:pPr>
      <w:r w:rsidRPr="00F53CBA">
        <w:rPr>
          <w:rStyle w:val="SubtleEmphasis"/>
          <w:b w:val="0"/>
          <w:bCs w:val="0"/>
          <w:color w:val="auto"/>
        </w:rPr>
        <w:t xml:space="preserve">Today is Easter Sunday! </w:t>
      </w:r>
    </w:p>
    <w:p w14:paraId="3B797523" w14:textId="3F3D5BE2" w:rsidR="00334A5C" w:rsidRPr="00F53CBA" w:rsidRDefault="00334A5C" w:rsidP="00334A5C">
      <w:pPr>
        <w:spacing w:after="120"/>
        <w:rPr>
          <w:rStyle w:val="SubtleEmphasis"/>
          <w:b w:val="0"/>
          <w:bCs w:val="0"/>
          <w:color w:val="auto"/>
        </w:rPr>
      </w:pPr>
      <w:r w:rsidRPr="00F53CBA">
        <w:rPr>
          <w:rStyle w:val="SubtleEmphasis"/>
          <w:b w:val="0"/>
          <w:bCs w:val="0"/>
          <w:color w:val="auto"/>
        </w:rPr>
        <w:t>Matthew 28:1-2 says: “The Sabbath was over, and it was almost daybreak on Sunday when Mary Magdalene and the other Mary went to see the tomb. Suddenly a strong earthquake struck, and the Lord's angel came down from heaven. He rolled away the stone and sat on it.”</w:t>
      </w:r>
    </w:p>
    <w:p w14:paraId="3D8FA4CB" w14:textId="77777777" w:rsidR="00334A5C" w:rsidRPr="00F53CBA" w:rsidRDefault="00334A5C" w:rsidP="00334A5C">
      <w:pPr>
        <w:spacing w:after="120"/>
        <w:rPr>
          <w:rStyle w:val="SubtleEmphasis"/>
          <w:b w:val="0"/>
          <w:bCs w:val="0"/>
          <w:color w:val="auto"/>
        </w:rPr>
      </w:pPr>
      <w:r w:rsidRPr="00F53CBA">
        <w:rPr>
          <w:rStyle w:val="SubtleEmphasis"/>
          <w:b w:val="0"/>
          <w:bCs w:val="0"/>
          <w:color w:val="auto"/>
        </w:rPr>
        <w:t xml:space="preserve">Jesus had been buried in the tomb on Friday, but now the tomb was </w:t>
      </w:r>
      <w:proofErr w:type="gramStart"/>
      <w:r w:rsidRPr="00F53CBA">
        <w:rPr>
          <w:rStyle w:val="SubtleEmphasis"/>
          <w:b w:val="0"/>
          <w:bCs w:val="0"/>
          <w:color w:val="auto"/>
        </w:rPr>
        <w:t>open</w:t>
      </w:r>
      <w:proofErr w:type="gramEnd"/>
      <w:r w:rsidRPr="00F53CBA">
        <w:rPr>
          <w:rStyle w:val="SubtleEmphasis"/>
          <w:b w:val="0"/>
          <w:bCs w:val="0"/>
          <w:color w:val="auto"/>
        </w:rPr>
        <w:t xml:space="preserve"> and Jesus was no longer in there. </w:t>
      </w:r>
    </w:p>
    <w:p w14:paraId="4AB1DADC" w14:textId="77777777" w:rsidR="00334A5C" w:rsidRPr="00F53CBA" w:rsidRDefault="00334A5C" w:rsidP="00334A5C">
      <w:pPr>
        <w:spacing w:after="120"/>
        <w:rPr>
          <w:rStyle w:val="SubtleEmphasis"/>
          <w:b w:val="0"/>
          <w:bCs w:val="0"/>
          <w:color w:val="auto"/>
        </w:rPr>
      </w:pPr>
      <w:r w:rsidRPr="00F53CBA">
        <w:rPr>
          <w:rStyle w:val="SubtleEmphasis"/>
          <w:b w:val="0"/>
          <w:bCs w:val="0"/>
          <w:color w:val="auto"/>
        </w:rPr>
        <w:t>Can I have three volunteers to roll these stones away?</w:t>
      </w:r>
    </w:p>
    <w:p w14:paraId="2425FEF8" w14:textId="77777777" w:rsidR="00334A5C" w:rsidRPr="00DF7CEC" w:rsidRDefault="00334A5C" w:rsidP="00334A5C">
      <w:pPr>
        <w:spacing w:after="120"/>
        <w:rPr>
          <w:rStyle w:val="SubtleEmphasis"/>
          <w:i w:val="0"/>
          <w:iCs/>
        </w:rPr>
      </w:pPr>
      <w:r w:rsidRPr="00DF7CEC">
        <w:rPr>
          <w:rStyle w:val="SubtleEmphasis"/>
          <w:i w:val="0"/>
          <w:iCs/>
        </w:rPr>
        <w:t xml:space="preserve">Choose people from different generations to roll the stones away one at a time and then turn them around to reveal the other side. </w:t>
      </w:r>
    </w:p>
    <w:p w14:paraId="60B329C9" w14:textId="2081164C" w:rsidR="00334A5C" w:rsidRPr="00F53CBA" w:rsidRDefault="00334A5C" w:rsidP="00334A5C">
      <w:pPr>
        <w:spacing w:after="120"/>
        <w:rPr>
          <w:rStyle w:val="Emphasis"/>
          <w:b w:val="0"/>
          <w:bCs w:val="0"/>
          <w:color w:val="auto"/>
        </w:rPr>
      </w:pPr>
      <w:r w:rsidRPr="00790916">
        <w:rPr>
          <w:rStyle w:val="Emphasis"/>
          <w:b w:val="0"/>
          <w:bCs w:val="0"/>
          <w:i w:val="0"/>
          <w:iCs/>
          <w:color w:val="auto"/>
        </w:rPr>
        <w:t>As each one is rolled away, say,</w:t>
      </w:r>
      <w:r w:rsidRPr="00F53CBA">
        <w:rPr>
          <w:rStyle w:val="Emphasis"/>
          <w:b w:val="0"/>
          <w:bCs w:val="0"/>
          <w:color w:val="auto"/>
        </w:rPr>
        <w:t xml:space="preserve"> “fear is rolled away and replaced with hope”, “sin is rolled away and </w:t>
      </w:r>
      <w:r w:rsidRPr="557DA79D">
        <w:rPr>
          <w:rStyle w:val="Emphasis"/>
          <w:b w:val="0"/>
          <w:bCs w:val="0"/>
          <w:color w:val="auto"/>
        </w:rPr>
        <w:t>replace</w:t>
      </w:r>
      <w:r w:rsidR="1F97483D" w:rsidRPr="557DA79D">
        <w:rPr>
          <w:rStyle w:val="Emphasis"/>
          <w:b w:val="0"/>
          <w:bCs w:val="0"/>
          <w:color w:val="auto"/>
        </w:rPr>
        <w:t>d</w:t>
      </w:r>
      <w:r w:rsidRPr="00F53CBA">
        <w:rPr>
          <w:rStyle w:val="Emphasis"/>
          <w:b w:val="0"/>
          <w:bCs w:val="0"/>
          <w:color w:val="auto"/>
        </w:rPr>
        <w:t xml:space="preserve"> with forgiveness”, “shame is rolled away and replaced with new life”.</w:t>
      </w:r>
    </w:p>
    <w:p w14:paraId="5456FEFA" w14:textId="77777777" w:rsidR="00334A5C" w:rsidRPr="00F53CBA" w:rsidRDefault="00334A5C" w:rsidP="00334A5C">
      <w:pPr>
        <w:spacing w:after="120"/>
        <w:rPr>
          <w:rStyle w:val="Emphasis"/>
          <w:b w:val="0"/>
          <w:bCs w:val="0"/>
          <w:color w:val="auto"/>
        </w:rPr>
      </w:pPr>
      <w:r w:rsidRPr="00F53CBA">
        <w:rPr>
          <w:rStyle w:val="Emphasis"/>
          <w:b w:val="0"/>
          <w:bCs w:val="0"/>
          <w:color w:val="auto"/>
        </w:rPr>
        <w:t xml:space="preserve">Because of what happened at Easter, we don’t need to hold onto fear, </w:t>
      </w:r>
      <w:proofErr w:type="gramStart"/>
      <w:r w:rsidRPr="00F53CBA">
        <w:rPr>
          <w:rStyle w:val="Emphasis"/>
          <w:b w:val="0"/>
          <w:bCs w:val="0"/>
          <w:color w:val="auto"/>
        </w:rPr>
        <w:t>sin</w:t>
      </w:r>
      <w:proofErr w:type="gramEnd"/>
      <w:r w:rsidRPr="00F53CBA">
        <w:rPr>
          <w:rStyle w:val="Emphasis"/>
          <w:b w:val="0"/>
          <w:bCs w:val="0"/>
          <w:color w:val="auto"/>
        </w:rPr>
        <w:t xml:space="preserve"> and shame. It can be rolled away. </w:t>
      </w:r>
    </w:p>
    <w:p w14:paraId="2880996F" w14:textId="0A46A815" w:rsidR="00334A5C" w:rsidRDefault="00334A5C" w:rsidP="00334A5C">
      <w:pPr>
        <w:spacing w:after="120"/>
        <w:rPr>
          <w:rStyle w:val="Emphasis"/>
          <w:color w:val="auto"/>
        </w:rPr>
      </w:pPr>
      <w:r w:rsidRPr="00F53CBA">
        <w:rPr>
          <w:rStyle w:val="Emphasis"/>
          <w:b w:val="0"/>
          <w:bCs w:val="0"/>
          <w:color w:val="auto"/>
        </w:rPr>
        <w:t>1 Peter 1:3 says, “Praise God, the Father of our Lord Jesus Christ. God is so good, and by raising Jesus from death, he has given us new life and a hope that lives on.”</w:t>
      </w:r>
      <w:r w:rsidRPr="004B2389">
        <w:rPr>
          <w:rStyle w:val="Emphasis"/>
          <w:b w:val="0"/>
          <w:bCs w:val="0"/>
          <w:color w:val="auto"/>
          <w:vertAlign w:val="superscript"/>
        </w:rPr>
        <w:footnoteReference w:id="2"/>
      </w:r>
      <w:r w:rsidRPr="00F53CBA">
        <w:rPr>
          <w:rStyle w:val="Emphasis"/>
          <w:b w:val="0"/>
          <w:bCs w:val="0"/>
          <w:color w:val="auto"/>
        </w:rPr>
        <w:t xml:space="preserve"> Through Jesus, we can have hope, </w:t>
      </w:r>
      <w:proofErr w:type="gramStart"/>
      <w:r w:rsidRPr="00F53CBA">
        <w:rPr>
          <w:rStyle w:val="Emphasis"/>
          <w:b w:val="0"/>
          <w:bCs w:val="0"/>
          <w:color w:val="auto"/>
        </w:rPr>
        <w:t>forgiveness</w:t>
      </w:r>
      <w:proofErr w:type="gramEnd"/>
      <w:r w:rsidRPr="00F53CBA">
        <w:rPr>
          <w:rStyle w:val="Emphasis"/>
          <w:b w:val="0"/>
          <w:bCs w:val="0"/>
          <w:color w:val="auto"/>
        </w:rPr>
        <w:t xml:space="preserve"> and new life!</w:t>
      </w:r>
      <w:r w:rsidRPr="00F53CBA">
        <w:rPr>
          <w:rStyle w:val="Emphasis"/>
          <w:color w:val="auto"/>
        </w:rPr>
        <w:t xml:space="preserve"> </w:t>
      </w:r>
    </w:p>
    <w:p w14:paraId="5C9085BB" w14:textId="77777777" w:rsidR="006F6993" w:rsidRPr="00F53CBA" w:rsidRDefault="006F6993" w:rsidP="00334A5C">
      <w:pPr>
        <w:spacing w:after="120"/>
        <w:rPr>
          <w:rStyle w:val="Emphasis"/>
          <w:color w:val="auto"/>
        </w:rPr>
      </w:pPr>
    </w:p>
    <w:p w14:paraId="688AFE47" w14:textId="77777777" w:rsidR="00334A5C" w:rsidRPr="00822CC3" w:rsidRDefault="00334A5C" w:rsidP="00822CC3">
      <w:pPr>
        <w:pStyle w:val="Heading3"/>
      </w:pPr>
      <w:r w:rsidRPr="00822CC3">
        <w:t>Prayer:</w:t>
      </w:r>
    </w:p>
    <w:p w14:paraId="2B2B44ED" w14:textId="3AC6877B" w:rsidR="00515CCF" w:rsidRPr="00F53CBA" w:rsidRDefault="00334A5C" w:rsidP="00515CCF">
      <w:pPr>
        <w:rPr>
          <w:b/>
          <w:bCs/>
          <w:i/>
        </w:rPr>
      </w:pPr>
      <w:r w:rsidRPr="00F53CBA">
        <w:rPr>
          <w:rStyle w:val="Emphasis"/>
          <w:b w:val="0"/>
          <w:bCs w:val="0"/>
          <w:color w:val="auto"/>
        </w:rPr>
        <w:t xml:space="preserve">Thank you, God, for raising Jesus from the dead. Thank you for rolling away fear, </w:t>
      </w:r>
      <w:proofErr w:type="gramStart"/>
      <w:r w:rsidRPr="00F53CBA">
        <w:rPr>
          <w:rStyle w:val="Emphasis"/>
          <w:b w:val="0"/>
          <w:bCs w:val="0"/>
          <w:color w:val="auto"/>
        </w:rPr>
        <w:t>sin</w:t>
      </w:r>
      <w:proofErr w:type="gramEnd"/>
      <w:r w:rsidRPr="00F53CBA">
        <w:rPr>
          <w:rStyle w:val="Emphasis"/>
          <w:b w:val="0"/>
          <w:bCs w:val="0"/>
          <w:color w:val="auto"/>
        </w:rPr>
        <w:t xml:space="preserve"> and shame, and giving us hope, forgiveness and new life. Amen</w:t>
      </w:r>
    </w:p>
    <w:p w14:paraId="3A3EA70F" w14:textId="2C19903D" w:rsidR="00515CCF" w:rsidRDefault="00515CCF" w:rsidP="00515CCF">
      <w:r>
        <w:rPr>
          <w:noProof/>
        </w:rPr>
        <w:lastRenderedPageBreak/>
        <w:drawing>
          <wp:inline distT="0" distB="0" distL="0" distR="0" wp14:anchorId="6BBF495A" wp14:editId="3D8746C9">
            <wp:extent cx="5755640" cy="117102"/>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extLst>
                        <a:ext uri="{28A0092B-C50C-407E-A947-70E740481C1C}">
                          <a14:useLocalDpi xmlns:a14="http://schemas.microsoft.com/office/drawing/2010/main" val="0"/>
                        </a:ext>
                      </a:extLst>
                    </a:blip>
                    <a:srcRect l="13910" t="2" r="18785" b="-107059"/>
                    <a:stretch/>
                  </pic:blipFill>
                  <pic:spPr bwMode="auto">
                    <a:xfrm>
                      <a:off x="0" y="0"/>
                      <a:ext cx="5755640" cy="117102"/>
                    </a:xfrm>
                    <a:prstGeom prst="rect">
                      <a:avLst/>
                    </a:prstGeom>
                    <a:ln>
                      <a:noFill/>
                    </a:ln>
                    <a:extLst>
                      <a:ext uri="{53640926-AAD7-44D8-BBD7-CCE9431645EC}">
                        <a14:shadowObscured xmlns:a14="http://schemas.microsoft.com/office/drawing/2010/main"/>
                      </a:ext>
                    </a:extLst>
                  </pic:spPr>
                </pic:pic>
              </a:graphicData>
            </a:graphic>
          </wp:inline>
        </w:drawing>
      </w:r>
    </w:p>
    <w:p w14:paraId="19BEAE6D" w14:textId="360007F9" w:rsidR="00334A5C" w:rsidRPr="006F6993" w:rsidRDefault="00334A5C" w:rsidP="00334A5C">
      <w:pPr>
        <w:pStyle w:val="Heading1"/>
        <w:rPr>
          <w:sz w:val="52"/>
          <w:szCs w:val="52"/>
        </w:rPr>
      </w:pPr>
      <w:r w:rsidRPr="006F6993">
        <w:rPr>
          <w:sz w:val="52"/>
          <w:szCs w:val="52"/>
        </w:rPr>
        <w:t>Option Three: Pictures of new life</w:t>
      </w:r>
    </w:p>
    <w:p w14:paraId="4336533B" w14:textId="301C8126" w:rsidR="00334A5C" w:rsidRDefault="008A3652" w:rsidP="00822CC3">
      <w:pPr>
        <w:pStyle w:val="Heading3"/>
      </w:pPr>
      <w:r>
        <w:t>You will need</w:t>
      </w:r>
      <w:r w:rsidR="00334A5C" w:rsidRPr="3A836D57">
        <w:t>:</w:t>
      </w:r>
    </w:p>
    <w:p w14:paraId="51601075" w14:textId="5F12862A" w:rsidR="00853484" w:rsidRDefault="00334A5C" w:rsidP="008306E5">
      <w:pPr>
        <w:pStyle w:val="ListParagraph"/>
        <w:numPr>
          <w:ilvl w:val="0"/>
          <w:numId w:val="6"/>
        </w:numPr>
      </w:pPr>
      <w:r w:rsidRPr="00853484">
        <w:t>A printed copy of each of the pictures for each group of four to five people</w:t>
      </w:r>
      <w:r w:rsidR="008306E5">
        <w:t xml:space="preserve"> </w:t>
      </w:r>
      <w:r w:rsidRPr="00853484">
        <w:t>OR the pictures on a PPT</w:t>
      </w:r>
    </w:p>
    <w:p w14:paraId="1B89683D" w14:textId="77777777" w:rsidR="008306E5" w:rsidRPr="00853484" w:rsidRDefault="008306E5" w:rsidP="008306E5"/>
    <w:p w14:paraId="5F5C9584" w14:textId="77777777" w:rsidR="00334A5C" w:rsidRPr="00822CC3" w:rsidRDefault="00334A5C" w:rsidP="00822CC3">
      <w:pPr>
        <w:pStyle w:val="Heading3"/>
      </w:pPr>
      <w:r w:rsidRPr="00822CC3">
        <w:t>On the day:</w:t>
      </w:r>
    </w:p>
    <w:p w14:paraId="7DE0C08A" w14:textId="77777777" w:rsidR="00334A5C" w:rsidRPr="00F53CBA" w:rsidRDefault="00334A5C" w:rsidP="00334A5C">
      <w:pPr>
        <w:rPr>
          <w:rFonts w:eastAsia="Avenir Next LT Pro" w:cs="Avenir Next LT Pro"/>
        </w:rPr>
      </w:pPr>
      <w:r w:rsidRPr="00F53CBA">
        <w:rPr>
          <w:rStyle w:val="SubtleEmphasis"/>
          <w:b w:val="0"/>
          <w:bCs w:val="0"/>
          <w:color w:val="auto"/>
        </w:rPr>
        <w:t xml:space="preserve">Today we are going to get into small groups of four or five people of different ages. </w:t>
      </w:r>
    </w:p>
    <w:p w14:paraId="32477B4D" w14:textId="77777777" w:rsidR="00334A5C" w:rsidRPr="00DF7CEC" w:rsidRDefault="00334A5C" w:rsidP="00334A5C">
      <w:pPr>
        <w:rPr>
          <w:rStyle w:val="SubtleEmphasis"/>
          <w:i w:val="0"/>
          <w:iCs/>
        </w:rPr>
      </w:pPr>
      <w:r w:rsidRPr="00DF7CEC">
        <w:rPr>
          <w:rStyle w:val="SubtleEmphasis"/>
          <w:i w:val="0"/>
          <w:iCs/>
        </w:rPr>
        <w:t>Allow enough time for small groups to form. Give each group an envelope.</w:t>
      </w:r>
    </w:p>
    <w:p w14:paraId="7B51F48A" w14:textId="364B2184" w:rsidR="00334A5C" w:rsidRPr="00F53CBA" w:rsidRDefault="00334A5C" w:rsidP="00334A5C">
      <w:pPr>
        <w:rPr>
          <w:rFonts w:eastAsia="Avenir Next LT Pro" w:cs="Avenir Next LT Pro"/>
        </w:rPr>
      </w:pPr>
      <w:r w:rsidRPr="00F53CBA">
        <w:rPr>
          <w:rStyle w:val="SubtleEmphasis"/>
          <w:b w:val="0"/>
          <w:bCs w:val="0"/>
          <w:color w:val="auto"/>
        </w:rPr>
        <w:t xml:space="preserve">I’ve just given each group an envelope. I want you to take out the pictures and spread them out in front of the group. Then, I want </w:t>
      </w:r>
      <w:r w:rsidR="00AF6ABD">
        <w:rPr>
          <w:rStyle w:val="SubtleEmphasis"/>
          <w:b w:val="0"/>
          <w:bCs w:val="0"/>
          <w:color w:val="auto"/>
        </w:rPr>
        <w:t xml:space="preserve">you </w:t>
      </w:r>
      <w:r w:rsidRPr="00F53CBA">
        <w:rPr>
          <w:rStyle w:val="SubtleEmphasis"/>
          <w:b w:val="0"/>
          <w:bCs w:val="0"/>
          <w:color w:val="auto"/>
        </w:rPr>
        <w:t xml:space="preserve">each to find a picture that reminds you of the new life that we have through Jesus. There are no wrong answers and it’s okay if you choose the same picture as someone else. Once you’ve chosen your picture/s, share with your group </w:t>
      </w:r>
      <w:proofErr w:type="gramStart"/>
      <w:r w:rsidRPr="00F53CBA">
        <w:rPr>
          <w:rStyle w:val="SubtleEmphasis"/>
          <w:b w:val="0"/>
          <w:bCs w:val="0"/>
          <w:color w:val="auto"/>
        </w:rPr>
        <w:t>why</w:t>
      </w:r>
      <w:proofErr w:type="gramEnd"/>
      <w:r w:rsidRPr="00F53CBA">
        <w:rPr>
          <w:rStyle w:val="SubtleEmphasis"/>
          <w:b w:val="0"/>
          <w:bCs w:val="0"/>
          <w:color w:val="auto"/>
        </w:rPr>
        <w:t xml:space="preserve"> you chose your picture.</w:t>
      </w:r>
    </w:p>
    <w:p w14:paraId="121F3B7C" w14:textId="77777777" w:rsidR="00334A5C" w:rsidRPr="00DF7CEC" w:rsidRDefault="00334A5C" w:rsidP="00334A5C">
      <w:pPr>
        <w:rPr>
          <w:rStyle w:val="SubtleEmphasis"/>
          <w:i w:val="0"/>
          <w:iCs/>
        </w:rPr>
      </w:pPr>
      <w:r w:rsidRPr="00DF7CEC">
        <w:rPr>
          <w:rStyle w:val="SubtleEmphasis"/>
          <w:i w:val="0"/>
          <w:iCs/>
        </w:rPr>
        <w:t>Allow enough time for discussion.</w:t>
      </w:r>
    </w:p>
    <w:p w14:paraId="5339C65C" w14:textId="3A3BD609" w:rsidR="00334A5C" w:rsidRDefault="00334A5C" w:rsidP="00334A5C">
      <w:pPr>
        <w:rPr>
          <w:rStyle w:val="SubtleEmphasis"/>
          <w:b w:val="0"/>
          <w:bCs w:val="0"/>
          <w:color w:val="auto"/>
        </w:rPr>
      </w:pPr>
      <w:r w:rsidRPr="00F53CBA">
        <w:rPr>
          <w:rStyle w:val="SubtleEmphasis"/>
          <w:b w:val="0"/>
          <w:bCs w:val="0"/>
          <w:color w:val="auto"/>
        </w:rPr>
        <w:t>On Easter Sunday, we think about the new life that we have through Jesus. 1 Peter 1:3 says, “God is so good, and by raising Jesus from death, he has given us new life and a hope that lives on.”</w:t>
      </w:r>
      <w:r w:rsidRPr="00F53CBA">
        <w:rPr>
          <w:rStyle w:val="SubtleEmphasis"/>
          <w:b w:val="0"/>
          <w:bCs w:val="0"/>
          <w:color w:val="auto"/>
          <w:vertAlign w:val="superscript"/>
        </w:rPr>
        <w:footnoteReference w:id="3"/>
      </w:r>
    </w:p>
    <w:p w14:paraId="0801C36B" w14:textId="77777777" w:rsidR="00F065F0" w:rsidRPr="00F53CBA" w:rsidRDefault="00F065F0" w:rsidP="00334A5C">
      <w:pPr>
        <w:rPr>
          <w:rStyle w:val="SubtleEmphasis"/>
          <w:b w:val="0"/>
          <w:bCs w:val="0"/>
          <w:color w:val="auto"/>
        </w:rPr>
      </w:pPr>
    </w:p>
    <w:p w14:paraId="6A7B87BE" w14:textId="77777777" w:rsidR="00334A5C" w:rsidRPr="00822CC3" w:rsidRDefault="00334A5C" w:rsidP="00822CC3">
      <w:pPr>
        <w:pStyle w:val="Heading3"/>
      </w:pPr>
      <w:r w:rsidRPr="00822CC3">
        <w:t>Prayer:</w:t>
      </w:r>
    </w:p>
    <w:p w14:paraId="20137970" w14:textId="77777777" w:rsidR="00334A5C" w:rsidRPr="00F53CBA" w:rsidRDefault="00334A5C" w:rsidP="00334A5C">
      <w:pPr>
        <w:rPr>
          <w:b/>
          <w:bCs/>
        </w:rPr>
      </w:pPr>
      <w:r w:rsidRPr="00F53CBA">
        <w:rPr>
          <w:rStyle w:val="SubtleEmphasis"/>
          <w:b w:val="0"/>
          <w:bCs w:val="0"/>
          <w:color w:val="auto"/>
        </w:rPr>
        <w:t>Thank you, Jesus, for the new life and hope that we have because of your sacrifice on the cross and your resurrection from death. Amen.</w:t>
      </w:r>
    </w:p>
    <w:p w14:paraId="2626895E" w14:textId="77777777" w:rsidR="00334A5C" w:rsidRDefault="00334A5C" w:rsidP="00334A5C">
      <w:pPr>
        <w:rPr>
          <w:rFonts w:eastAsia="Avenir Next LT Pro" w:cs="Avenir Next LT Pro"/>
        </w:rPr>
      </w:pPr>
    </w:p>
    <w:p w14:paraId="4ECD141B" w14:textId="77777777" w:rsidR="00515CCF" w:rsidRPr="00853484" w:rsidRDefault="00515CCF" w:rsidP="00334A5C">
      <w:pPr>
        <w:rPr>
          <w:rFonts w:eastAsia="Avenir Next LT Pro" w:cs="Avenir Next LT Pro"/>
          <w:b/>
          <w:bCs/>
        </w:rPr>
      </w:pPr>
    </w:p>
    <w:p w14:paraId="3F5C90D1" w14:textId="12C113FF" w:rsidR="00C87B4A" w:rsidRPr="00334A5C" w:rsidRDefault="00C87B4A" w:rsidP="00334A5C">
      <w:pPr>
        <w:spacing w:before="0" w:after="200" w:line="240" w:lineRule="auto"/>
        <w:rPr>
          <w:szCs w:val="22"/>
        </w:rPr>
      </w:pPr>
    </w:p>
    <w:sectPr w:rsidR="00C87B4A" w:rsidRPr="00334A5C" w:rsidSect="009D00C5">
      <w:headerReference w:type="default" r:id="rId14"/>
      <w:type w:val="continuous"/>
      <w:pgSz w:w="11900" w:h="16840"/>
      <w:pgMar w:top="1418"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B1CEFC" w14:textId="77777777" w:rsidR="00DE1B0B" w:rsidRDefault="00DE1B0B" w:rsidP="00BE7CB7">
      <w:r>
        <w:separator/>
      </w:r>
    </w:p>
  </w:endnote>
  <w:endnote w:type="continuationSeparator" w:id="0">
    <w:p w14:paraId="66206DCA" w14:textId="77777777" w:rsidR="00DE1B0B" w:rsidRDefault="00DE1B0B" w:rsidP="00BE7CB7">
      <w:r>
        <w:continuationSeparator/>
      </w:r>
    </w:p>
  </w:endnote>
  <w:endnote w:type="continuationNotice" w:id="1">
    <w:p w14:paraId="54AF8436" w14:textId="77777777" w:rsidR="00DE1B0B" w:rsidRDefault="00DE1B0B">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NeueHaasUnicaW1G-Heavy">
    <w:altName w:val="Calibri"/>
    <w:charset w:val="4D"/>
    <w:family w:val="auto"/>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90A25B"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1E4C846D" wp14:editId="78811B57">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pic="http://schemas.openxmlformats.org/drawingml/2006/picture"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3DEBC9C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1E4C846D" id="_x0000_t202" coordsize="21600,21600" o:spt="202" path="m,l,21600r21600,l21600,xe">
              <v:stroke joinstyle="miter"/>
              <v:path gradientshapeok="t" o:connecttype="rect"/>
            </v:shapetype>
            <v:shape id="Text Box 2" o:spid="_x0000_s1028"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3DEBC9C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0C02DF54" wp14:editId="653E639E">
          <wp:simplePos x="0" y="0"/>
          <wp:positionH relativeFrom="column">
            <wp:posOffset>5762665</wp:posOffset>
          </wp:positionH>
          <wp:positionV relativeFrom="paragraph">
            <wp:posOffset>-155021</wp:posOffset>
          </wp:positionV>
          <wp:extent cx="504748" cy="573931"/>
          <wp:effectExtent l="0" t="0" r="3810" b="0"/>
          <wp:wrapNone/>
          <wp:docPr id="5" name="Picture 5"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B233D0" w14:textId="77777777" w:rsidR="00DE1B0B" w:rsidRDefault="00DE1B0B" w:rsidP="00BE7CB7">
      <w:r>
        <w:separator/>
      </w:r>
    </w:p>
  </w:footnote>
  <w:footnote w:type="continuationSeparator" w:id="0">
    <w:p w14:paraId="5B6C7F7D" w14:textId="77777777" w:rsidR="00DE1B0B" w:rsidRDefault="00DE1B0B" w:rsidP="00BE7CB7">
      <w:r>
        <w:continuationSeparator/>
      </w:r>
    </w:p>
  </w:footnote>
  <w:footnote w:type="continuationNotice" w:id="1">
    <w:p w14:paraId="4BDC1BAD" w14:textId="77777777" w:rsidR="00DE1B0B" w:rsidRDefault="00DE1B0B">
      <w:pPr>
        <w:spacing w:before="0" w:after="0" w:line="240" w:lineRule="auto"/>
      </w:pPr>
    </w:p>
  </w:footnote>
  <w:footnote w:id="2">
    <w:p w14:paraId="5F8665CD" w14:textId="416F808A" w:rsidR="00334A5C" w:rsidRPr="00AC2689" w:rsidRDefault="00334A5C" w:rsidP="00334A5C">
      <w:pPr>
        <w:pStyle w:val="FootnoteText"/>
        <w:rPr>
          <w:rFonts w:ascii="Avenir Next LT Pro" w:hAnsi="Avenir Next LT Pro"/>
          <w:sz w:val="16"/>
          <w:szCs w:val="16"/>
          <w:lang w:val="en-US"/>
        </w:rPr>
      </w:pPr>
      <w:r w:rsidRPr="00AC2689">
        <w:rPr>
          <w:rStyle w:val="FootnoteReference"/>
          <w:rFonts w:ascii="Avenir Next LT Pro" w:hAnsi="Avenir Next LT Pro"/>
          <w:sz w:val="16"/>
          <w:szCs w:val="16"/>
        </w:rPr>
        <w:footnoteRef/>
      </w:r>
      <w:r w:rsidRPr="00AC2689">
        <w:rPr>
          <w:rFonts w:ascii="Avenir Next LT Pro" w:hAnsi="Avenir Next LT Pro"/>
          <w:sz w:val="16"/>
          <w:szCs w:val="16"/>
        </w:rPr>
        <w:t xml:space="preserve"> 1 Peter 1:3 (CEV)</w:t>
      </w:r>
    </w:p>
  </w:footnote>
  <w:footnote w:id="3">
    <w:p w14:paraId="41FC645B" w14:textId="77777777" w:rsidR="00334A5C" w:rsidRPr="005E41D4" w:rsidRDefault="00334A5C" w:rsidP="00334A5C">
      <w:pPr>
        <w:pStyle w:val="FootnoteText"/>
        <w:rPr>
          <w:lang w:val="en-US"/>
        </w:rPr>
      </w:pPr>
      <w:r w:rsidRPr="00AC2689">
        <w:rPr>
          <w:rStyle w:val="FootnoteReference"/>
          <w:rFonts w:ascii="Avenir Next LT Pro" w:hAnsi="Avenir Next LT Pro"/>
          <w:sz w:val="16"/>
          <w:szCs w:val="16"/>
        </w:rPr>
        <w:footnoteRef/>
      </w:r>
      <w:r w:rsidRPr="00AC2689">
        <w:rPr>
          <w:rFonts w:ascii="Avenir Next LT Pro" w:hAnsi="Avenir Next LT Pro"/>
          <w:sz w:val="16"/>
          <w:szCs w:val="16"/>
        </w:rPr>
        <w:t xml:space="preserve"> </w:t>
      </w:r>
      <w:r w:rsidRPr="00AC2689">
        <w:rPr>
          <w:rFonts w:ascii="Avenir Next LT Pro" w:hAnsi="Avenir Next LT Pro"/>
          <w:sz w:val="16"/>
          <w:szCs w:val="16"/>
          <w:lang w:val="en-US"/>
        </w:rPr>
        <w:t>1 Peter 1:3 (CEV)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1B431" w14:textId="77777777" w:rsidR="00CE6D2C" w:rsidRDefault="00CE6D2C">
    <w:pPr>
      <w:pStyle w:val="Header"/>
    </w:pPr>
    <w:r>
      <w:rPr>
        <w:noProof/>
      </w:rPr>
      <w:drawing>
        <wp:anchor distT="0" distB="0" distL="114300" distR="114300" simplePos="0" relativeHeight="251658242" behindDoc="1" locked="0" layoutInCell="1" allowOverlap="1" wp14:anchorId="1282F65B" wp14:editId="4531B07D">
          <wp:simplePos x="0" y="0"/>
          <wp:positionH relativeFrom="column">
            <wp:posOffset>-885682</wp:posOffset>
          </wp:positionH>
          <wp:positionV relativeFrom="page">
            <wp:posOffset>14749</wp:posOffset>
          </wp:positionV>
          <wp:extent cx="7556166" cy="10688318"/>
          <wp:effectExtent l="0" t="0" r="635" b="5715"/>
          <wp:wrapNone/>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6166" cy="10688318"/>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6C241" w14:textId="77777777" w:rsidR="00CE6D2C" w:rsidRDefault="00CE6D2C">
    <w:pPr>
      <w:pStyle w:val="Header"/>
    </w:pPr>
    <w:r>
      <w:rPr>
        <w:noProof/>
      </w:rPr>
      <w:drawing>
        <wp:anchor distT="0" distB="0" distL="114300" distR="114300" simplePos="0" relativeHeight="251658243" behindDoc="1" locked="0" layoutInCell="1" allowOverlap="1" wp14:anchorId="258096E4" wp14:editId="461A8802">
          <wp:simplePos x="0" y="0"/>
          <wp:positionH relativeFrom="column">
            <wp:posOffset>-904240</wp:posOffset>
          </wp:positionH>
          <wp:positionV relativeFrom="page">
            <wp:posOffset>14605</wp:posOffset>
          </wp:positionV>
          <wp:extent cx="7555865" cy="10687892"/>
          <wp:effectExtent l="0" t="0" r="6985" b="0"/>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5865" cy="1068789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A985556"/>
    <w:multiLevelType w:val="hybridMultilevel"/>
    <w:tmpl w:val="255A73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77540C4"/>
    <w:multiLevelType w:val="hybridMultilevel"/>
    <w:tmpl w:val="E72899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74C037CB"/>
    <w:multiLevelType w:val="hybridMultilevel"/>
    <w:tmpl w:val="29447B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575629856">
    <w:abstractNumId w:val="4"/>
  </w:num>
  <w:num w:numId="2" w16cid:durableId="1936089643">
    <w:abstractNumId w:val="0"/>
  </w:num>
  <w:num w:numId="3" w16cid:durableId="422457728">
    <w:abstractNumId w:val="3"/>
  </w:num>
  <w:num w:numId="4" w16cid:durableId="8338187">
    <w:abstractNumId w:val="1"/>
  </w:num>
  <w:num w:numId="5" w16cid:durableId="962033069">
    <w:abstractNumId w:val="5"/>
  </w:num>
  <w:num w:numId="6" w16cid:durableId="678654916">
    <w:abstractNumId w:val="6"/>
  </w:num>
  <w:num w:numId="7" w16cid:durableId="1064567813">
    <w:abstractNumId w:val="7"/>
  </w:num>
  <w:num w:numId="8" w16cid:durableId="17812685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A5C"/>
    <w:rsid w:val="0002109E"/>
    <w:rsid w:val="00052FB7"/>
    <w:rsid w:val="00055510"/>
    <w:rsid w:val="00062C0E"/>
    <w:rsid w:val="00062E20"/>
    <w:rsid w:val="00077BFD"/>
    <w:rsid w:val="000848F2"/>
    <w:rsid w:val="00092842"/>
    <w:rsid w:val="000A1ED9"/>
    <w:rsid w:val="000D5702"/>
    <w:rsid w:val="000D72EC"/>
    <w:rsid w:val="000E506D"/>
    <w:rsid w:val="00113F7E"/>
    <w:rsid w:val="001341B0"/>
    <w:rsid w:val="00180E09"/>
    <w:rsid w:val="00194B44"/>
    <w:rsid w:val="001A69E3"/>
    <w:rsid w:val="002232EE"/>
    <w:rsid w:val="00234E83"/>
    <w:rsid w:val="00240CCD"/>
    <w:rsid w:val="0026754C"/>
    <w:rsid w:val="00281752"/>
    <w:rsid w:val="00283C4B"/>
    <w:rsid w:val="002A765E"/>
    <w:rsid w:val="002F5741"/>
    <w:rsid w:val="00334A5C"/>
    <w:rsid w:val="00370E85"/>
    <w:rsid w:val="00390AFE"/>
    <w:rsid w:val="00394ACC"/>
    <w:rsid w:val="00394B32"/>
    <w:rsid w:val="003B6D73"/>
    <w:rsid w:val="003E07E3"/>
    <w:rsid w:val="003E464A"/>
    <w:rsid w:val="003E51FE"/>
    <w:rsid w:val="004269BF"/>
    <w:rsid w:val="0044202B"/>
    <w:rsid w:val="00442197"/>
    <w:rsid w:val="004700C9"/>
    <w:rsid w:val="0049427D"/>
    <w:rsid w:val="004B2389"/>
    <w:rsid w:val="004B79DE"/>
    <w:rsid w:val="004C327D"/>
    <w:rsid w:val="004D61CA"/>
    <w:rsid w:val="004F0CB1"/>
    <w:rsid w:val="004F5EFF"/>
    <w:rsid w:val="005051B8"/>
    <w:rsid w:val="00515CCF"/>
    <w:rsid w:val="00533FDC"/>
    <w:rsid w:val="0055178A"/>
    <w:rsid w:val="00562EF9"/>
    <w:rsid w:val="00563639"/>
    <w:rsid w:val="00586942"/>
    <w:rsid w:val="00590848"/>
    <w:rsid w:val="005B7727"/>
    <w:rsid w:val="005C0A74"/>
    <w:rsid w:val="005F40FD"/>
    <w:rsid w:val="005F4CF3"/>
    <w:rsid w:val="00603A19"/>
    <w:rsid w:val="006150D9"/>
    <w:rsid w:val="00617BFB"/>
    <w:rsid w:val="00623ABE"/>
    <w:rsid w:val="00624FC0"/>
    <w:rsid w:val="0063483B"/>
    <w:rsid w:val="0063617B"/>
    <w:rsid w:val="006732D4"/>
    <w:rsid w:val="00697EAF"/>
    <w:rsid w:val="006F6993"/>
    <w:rsid w:val="00720D18"/>
    <w:rsid w:val="007342C4"/>
    <w:rsid w:val="00735A13"/>
    <w:rsid w:val="00783E70"/>
    <w:rsid w:val="00790916"/>
    <w:rsid w:val="007D2A05"/>
    <w:rsid w:val="007D52DB"/>
    <w:rsid w:val="008061A8"/>
    <w:rsid w:val="00822CC3"/>
    <w:rsid w:val="008306E5"/>
    <w:rsid w:val="00853484"/>
    <w:rsid w:val="0087550C"/>
    <w:rsid w:val="008A3652"/>
    <w:rsid w:val="008D33F7"/>
    <w:rsid w:val="008F5BAD"/>
    <w:rsid w:val="009026E6"/>
    <w:rsid w:val="009161D4"/>
    <w:rsid w:val="00931D91"/>
    <w:rsid w:val="00932E77"/>
    <w:rsid w:val="0094306F"/>
    <w:rsid w:val="00947A6F"/>
    <w:rsid w:val="009C5836"/>
    <w:rsid w:val="009D00C5"/>
    <w:rsid w:val="00A07BEE"/>
    <w:rsid w:val="00A1383C"/>
    <w:rsid w:val="00A24DD8"/>
    <w:rsid w:val="00A727AF"/>
    <w:rsid w:val="00A93C6A"/>
    <w:rsid w:val="00AC2689"/>
    <w:rsid w:val="00AC6E00"/>
    <w:rsid w:val="00AF1B02"/>
    <w:rsid w:val="00AF6ABD"/>
    <w:rsid w:val="00B03DC8"/>
    <w:rsid w:val="00B34499"/>
    <w:rsid w:val="00B34FE4"/>
    <w:rsid w:val="00B36389"/>
    <w:rsid w:val="00B74D8A"/>
    <w:rsid w:val="00B844A6"/>
    <w:rsid w:val="00B9259A"/>
    <w:rsid w:val="00B969E8"/>
    <w:rsid w:val="00BC6522"/>
    <w:rsid w:val="00BD10BC"/>
    <w:rsid w:val="00BE10AC"/>
    <w:rsid w:val="00BE745E"/>
    <w:rsid w:val="00BE7CB7"/>
    <w:rsid w:val="00C152D1"/>
    <w:rsid w:val="00C37C79"/>
    <w:rsid w:val="00C66106"/>
    <w:rsid w:val="00C87B4A"/>
    <w:rsid w:val="00CE4CE4"/>
    <w:rsid w:val="00CE6D2C"/>
    <w:rsid w:val="00CF34D4"/>
    <w:rsid w:val="00CF56C9"/>
    <w:rsid w:val="00D15A06"/>
    <w:rsid w:val="00D3715A"/>
    <w:rsid w:val="00D84756"/>
    <w:rsid w:val="00DB78BF"/>
    <w:rsid w:val="00DD563C"/>
    <w:rsid w:val="00DE1B0B"/>
    <w:rsid w:val="00DF773F"/>
    <w:rsid w:val="00DF7CEC"/>
    <w:rsid w:val="00E23CF2"/>
    <w:rsid w:val="00E25737"/>
    <w:rsid w:val="00E6287D"/>
    <w:rsid w:val="00E97605"/>
    <w:rsid w:val="00EA1E8E"/>
    <w:rsid w:val="00EA5221"/>
    <w:rsid w:val="00EB3BAE"/>
    <w:rsid w:val="00EC33CC"/>
    <w:rsid w:val="00ED1932"/>
    <w:rsid w:val="00EF39BB"/>
    <w:rsid w:val="00EF452D"/>
    <w:rsid w:val="00F065F0"/>
    <w:rsid w:val="00F16A47"/>
    <w:rsid w:val="00F33711"/>
    <w:rsid w:val="00F53CBA"/>
    <w:rsid w:val="00F612A0"/>
    <w:rsid w:val="00F77049"/>
    <w:rsid w:val="00FA0E7E"/>
    <w:rsid w:val="00FB26FC"/>
    <w:rsid w:val="00FC7E49"/>
    <w:rsid w:val="00FD5EF8"/>
    <w:rsid w:val="00FE42FB"/>
    <w:rsid w:val="00FE5028"/>
    <w:rsid w:val="0286BF4A"/>
    <w:rsid w:val="068EA2DF"/>
    <w:rsid w:val="1F97483D"/>
    <w:rsid w:val="4D385C78"/>
    <w:rsid w:val="557DA79D"/>
    <w:rsid w:val="7F5146CD"/>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B4CDF06"/>
  <w15:docId w15:val="{8B771D27-A5E4-444B-BA10-38FB09EB36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15CCF"/>
    <w:pPr>
      <w:spacing w:before="120" w:after="180" w:line="276" w:lineRule="auto"/>
    </w:pPr>
    <w:rPr>
      <w:rFonts w:ascii="Avenir Next LT Pro" w:hAnsi="Avenir Next LT Pro"/>
      <w:sz w:val="22"/>
    </w:rPr>
  </w:style>
  <w:style w:type="paragraph" w:styleId="Heading1">
    <w:name w:val="heading 1"/>
    <w:aliases w:val="Cover heading"/>
    <w:basedOn w:val="Normal"/>
    <w:next w:val="Normal"/>
    <w:link w:val="Heading1Char"/>
    <w:uiPriority w:val="9"/>
    <w:qFormat/>
    <w:rsid w:val="00CE6D2C"/>
    <w:pPr>
      <w:spacing w:before="240" w:after="120"/>
      <w:outlineLvl w:val="0"/>
    </w:pPr>
    <w:rPr>
      <w:b/>
      <w:bCs/>
      <w:noProof/>
      <w:color w:val="C45D3C"/>
      <w:sz w:val="56"/>
      <w:szCs w:val="56"/>
    </w:rPr>
  </w:style>
  <w:style w:type="paragraph" w:styleId="Heading2">
    <w:name w:val="heading 2"/>
    <w:basedOn w:val="Normal"/>
    <w:next w:val="Normal"/>
    <w:link w:val="Heading2Char"/>
    <w:uiPriority w:val="9"/>
    <w:unhideWhenUsed/>
    <w:qFormat/>
    <w:rsid w:val="00A93C6A"/>
    <w:pPr>
      <w:outlineLvl w:val="1"/>
    </w:pPr>
    <w:rPr>
      <w:i/>
      <w:iCs/>
      <w:color w:val="C45D3C"/>
      <w:sz w:val="36"/>
      <w:szCs w:val="24"/>
    </w:rPr>
  </w:style>
  <w:style w:type="paragraph" w:styleId="Heading3">
    <w:name w:val="heading 3"/>
    <w:basedOn w:val="Subtitle"/>
    <w:next w:val="Normal"/>
    <w:link w:val="Heading3Char"/>
    <w:uiPriority w:val="9"/>
    <w:unhideWhenUsed/>
    <w:qFormat/>
    <w:rsid w:val="00CE6D2C"/>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paragraph" w:styleId="Heading9">
    <w:name w:val="heading 9"/>
    <w:basedOn w:val="Normal"/>
    <w:next w:val="Normal"/>
    <w:link w:val="Heading9Char"/>
    <w:uiPriority w:val="9"/>
    <w:semiHidden/>
    <w:unhideWhenUsed/>
    <w:qFormat/>
    <w:rsid w:val="00334A5C"/>
    <w:pPr>
      <w:keepNext/>
      <w:keepLines/>
      <w:spacing w:before="40" w:after="0"/>
      <w:outlineLvl w:val="8"/>
    </w:pPr>
    <w:rPr>
      <w:rFonts w:asciiTheme="majorHAnsi" w:eastAsiaTheme="majorEastAsia" w:hAnsiTheme="majorHAnsi" w:cstheme="majorBidi"/>
      <w:i/>
      <w:iCs/>
      <w:color w:val="005E91"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CE6D2C"/>
    <w:rPr>
      <w:rFonts w:ascii="Avenir Next LT Pro" w:hAnsi="Avenir Next LT Pro"/>
      <w:b/>
      <w:bCs/>
      <w:noProof/>
      <w:color w:val="C45D3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A93C6A"/>
    <w:rPr>
      <w:rFonts w:ascii="Avenir Next LT Pro" w:hAnsi="Avenir Next LT Pro"/>
      <w:i/>
      <w:iCs/>
      <w:color w:val="C45D3C"/>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515CCF"/>
    <w:rPr>
      <w:rFonts w:ascii="Avenir Next LT Pro" w:hAnsi="Avenir Next LT Pro"/>
      <w:b/>
      <w:bCs/>
      <w:i/>
      <w:color w:val="C45D3B"/>
      <w:sz w:val="22"/>
    </w:rPr>
  </w:style>
  <w:style w:type="character" w:styleId="Emphasis">
    <w:name w:val="Emphasis"/>
    <w:basedOn w:val="SubtleEmphasis"/>
    <w:uiPriority w:val="20"/>
    <w:qFormat/>
    <w:rsid w:val="00442197"/>
    <w:rPr>
      <w:rFonts w:ascii="Avenir Next LT Pro" w:hAnsi="Avenir Next LT Pro"/>
      <w:b/>
      <w:bCs/>
      <w:i/>
      <w:color w:val="C45D3B"/>
      <w:sz w:val="22"/>
    </w:rPr>
  </w:style>
  <w:style w:type="character" w:styleId="IntenseEmphasis">
    <w:name w:val="Intense Emphasis"/>
    <w:basedOn w:val="SubtleEmphasis"/>
    <w:uiPriority w:val="21"/>
    <w:qFormat/>
    <w:rsid w:val="00334A5C"/>
    <w:rPr>
      <w:rFonts w:ascii="Avenir Next LT Pro" w:hAnsi="Avenir Next LT Pro"/>
      <w:b w:val="0"/>
      <w:bCs w:val="0"/>
      <w:i/>
      <w:color w:val="C45D3B"/>
      <w:sz w:val="22"/>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CE6D2C"/>
    <w:rPr>
      <w:rFonts w:ascii="Avenir Next LT Pro" w:hAnsi="Avenir Next LT Pro"/>
      <w:b/>
      <w:bCs/>
      <w:color w:val="3C0C00"/>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CE6D2C"/>
    <w:rPr>
      <w:rFonts w:ascii="Avenir Next LT Pro" w:hAnsi="Avenir Next LT Pro"/>
      <w:color w:val="3C0C00"/>
    </w:rPr>
  </w:style>
  <w:style w:type="character" w:customStyle="1" w:styleId="Heading9Char">
    <w:name w:val="Heading 9 Char"/>
    <w:basedOn w:val="DefaultParagraphFont"/>
    <w:link w:val="Heading9"/>
    <w:uiPriority w:val="9"/>
    <w:semiHidden/>
    <w:rsid w:val="00334A5C"/>
    <w:rPr>
      <w:rFonts w:asciiTheme="majorHAnsi" w:eastAsiaTheme="majorEastAsia" w:hAnsiTheme="majorHAnsi" w:cstheme="majorBidi"/>
      <w:i/>
      <w:iCs/>
      <w:color w:val="005E91" w:themeColor="text1" w:themeTint="D8"/>
      <w:sz w:val="21"/>
      <w:szCs w:val="21"/>
    </w:rPr>
  </w:style>
  <w:style w:type="paragraph" w:styleId="FootnoteText">
    <w:name w:val="footnote text"/>
    <w:basedOn w:val="Normal"/>
    <w:link w:val="FootnoteTextChar"/>
    <w:uiPriority w:val="99"/>
    <w:semiHidden/>
    <w:unhideWhenUsed/>
    <w:rsid w:val="00334A5C"/>
    <w:pPr>
      <w:spacing w:before="0" w:after="0" w:line="240" w:lineRule="auto"/>
    </w:pPr>
    <w:rPr>
      <w:rFonts w:asciiTheme="minorHAnsi" w:eastAsiaTheme="minorHAnsi" w:hAnsiTheme="minorHAnsi" w:cstheme="minorBidi"/>
      <w:lang w:val="en-AU" w:eastAsia="en-US"/>
    </w:rPr>
  </w:style>
  <w:style w:type="character" w:customStyle="1" w:styleId="FootnoteTextChar">
    <w:name w:val="Footnote Text Char"/>
    <w:basedOn w:val="DefaultParagraphFont"/>
    <w:link w:val="FootnoteText"/>
    <w:uiPriority w:val="99"/>
    <w:semiHidden/>
    <w:rsid w:val="00334A5C"/>
    <w:rPr>
      <w:rFonts w:asciiTheme="minorHAnsi" w:eastAsiaTheme="minorHAnsi" w:hAnsiTheme="minorHAnsi" w:cstheme="minorBidi"/>
      <w:lang w:val="en-AU" w:eastAsia="en-US"/>
    </w:rPr>
  </w:style>
  <w:style w:type="character" w:styleId="FootnoteReference">
    <w:name w:val="footnote reference"/>
    <w:basedOn w:val="DefaultParagraphFont"/>
    <w:uiPriority w:val="99"/>
    <w:semiHidden/>
    <w:unhideWhenUsed/>
    <w:rsid w:val="00334A5C"/>
    <w:rPr>
      <w:vertAlign w:val="superscript"/>
    </w:rPr>
  </w:style>
  <w:style w:type="paragraph" w:styleId="CommentText">
    <w:name w:val="annotation text"/>
    <w:basedOn w:val="Normal"/>
    <w:link w:val="CommentTextChar"/>
    <w:uiPriority w:val="99"/>
    <w:unhideWhenUsed/>
    <w:rsid w:val="00334A5C"/>
    <w:pPr>
      <w:spacing w:before="0" w:after="0" w:line="240" w:lineRule="auto"/>
    </w:pPr>
    <w:rPr>
      <w:rFonts w:asciiTheme="minorHAnsi" w:eastAsiaTheme="minorHAnsi" w:hAnsiTheme="minorHAnsi" w:cstheme="minorBidi"/>
      <w:lang w:val="en-AU" w:eastAsia="en-US"/>
    </w:rPr>
  </w:style>
  <w:style w:type="character" w:customStyle="1" w:styleId="CommentTextChar">
    <w:name w:val="Comment Text Char"/>
    <w:basedOn w:val="DefaultParagraphFont"/>
    <w:link w:val="CommentText"/>
    <w:uiPriority w:val="99"/>
    <w:rsid w:val="00334A5C"/>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334A5C"/>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C036AEA-459A-4F39-A636-59954D057C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2E7D7C5-E2FF-4295-AEF3-9800C36E56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4</Pages>
  <Words>642</Words>
  <Characters>3664</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4298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43</cp:revision>
  <cp:lastPrinted>2026-01-07T03:39:00Z</cp:lastPrinted>
  <dcterms:created xsi:type="dcterms:W3CDTF">2025-12-17T05:21:00Z</dcterms:created>
  <dcterms:modified xsi:type="dcterms:W3CDTF">2026-01-07T03:39:00Z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